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4532" w:rsidRPr="00C94532" w:rsidRDefault="00C94532" w:rsidP="00C94532">
      <w:pPr>
        <w:autoSpaceDE w:val="0"/>
        <w:autoSpaceDN w:val="0"/>
        <w:spacing w:after="0" w:line="240" w:lineRule="auto"/>
        <w:ind w:right="85"/>
        <w:rPr>
          <w:rFonts w:ascii="Times New Roman" w:eastAsia="Calibri" w:hAnsi="Times New Roman" w:cs="Times New Roman"/>
          <w:b/>
          <w:bCs/>
          <w:sz w:val="28"/>
          <w:szCs w:val="28"/>
        </w:rPr>
      </w:pPr>
    </w:p>
    <w:p w:rsidR="00C94532" w:rsidRPr="00C94532" w:rsidRDefault="00C94532" w:rsidP="00C94532">
      <w:pPr>
        <w:widowControl w:val="0"/>
        <w:autoSpaceDE w:val="0"/>
        <w:autoSpaceDN w:val="0"/>
        <w:spacing w:after="0" w:line="240" w:lineRule="auto"/>
        <w:jc w:val="right"/>
        <w:rPr>
          <w:rFonts w:ascii="Times New Roman" w:eastAsia="Microsoft Sans Serif" w:hAnsi="Times New Roman" w:cs="Times New Roman"/>
          <w:color w:val="000000"/>
          <w:sz w:val="28"/>
          <w:szCs w:val="28"/>
          <w:lang w:val="uk-UA" w:bidi="en-US"/>
        </w:rPr>
      </w:pPr>
      <w:r w:rsidRPr="00C94532">
        <w:rPr>
          <w:rFonts w:ascii="Times New Roman" w:eastAsia="Times New Roman" w:hAnsi="Times New Roman" w:cs="Times New Roman"/>
          <w:sz w:val="28"/>
          <w:szCs w:val="28"/>
          <w:lang w:val="uk-UA"/>
        </w:rPr>
        <w:t xml:space="preserve">Затверджую              </w:t>
      </w:r>
    </w:p>
    <w:p w:rsidR="00C94532" w:rsidRPr="00C94532" w:rsidRDefault="00C94532" w:rsidP="00C94532">
      <w:pPr>
        <w:widowControl w:val="0"/>
        <w:autoSpaceDE w:val="0"/>
        <w:autoSpaceDN w:val="0"/>
        <w:spacing w:after="0" w:line="240" w:lineRule="auto"/>
        <w:jc w:val="right"/>
        <w:rPr>
          <w:rFonts w:ascii="Times New Roman" w:eastAsia="Times New Roman" w:hAnsi="Times New Roman" w:cs="Times New Roman"/>
          <w:sz w:val="28"/>
          <w:szCs w:val="28"/>
          <w:lang w:val="uk-UA"/>
        </w:rPr>
      </w:pPr>
      <w:r w:rsidRPr="00C94532">
        <w:rPr>
          <w:rFonts w:ascii="Times New Roman" w:eastAsia="Times New Roman" w:hAnsi="Times New Roman" w:cs="Times New Roman"/>
          <w:sz w:val="28"/>
          <w:szCs w:val="28"/>
          <w:lang w:val="uk-UA"/>
        </w:rPr>
        <w:t xml:space="preserve">Директор  СШ  № 302   </w:t>
      </w:r>
    </w:p>
    <w:p w:rsidR="00C94532" w:rsidRPr="00C94532" w:rsidRDefault="00C94532" w:rsidP="00C94532">
      <w:pPr>
        <w:widowControl w:val="0"/>
        <w:autoSpaceDE w:val="0"/>
        <w:autoSpaceDN w:val="0"/>
        <w:spacing w:after="0" w:line="240" w:lineRule="auto"/>
        <w:jc w:val="right"/>
        <w:rPr>
          <w:rFonts w:ascii="Times New Roman" w:eastAsia="Times New Roman" w:hAnsi="Times New Roman" w:cs="Times New Roman"/>
          <w:sz w:val="28"/>
          <w:szCs w:val="28"/>
        </w:rPr>
      </w:pPr>
      <w:r w:rsidRPr="00C94532">
        <w:rPr>
          <w:rFonts w:ascii="Times New Roman" w:eastAsia="Times New Roman" w:hAnsi="Times New Roman" w:cs="Times New Roman"/>
          <w:sz w:val="28"/>
          <w:szCs w:val="28"/>
          <w:lang w:val="uk-UA"/>
        </w:rPr>
        <w:t>________</w:t>
      </w:r>
      <w:r w:rsidRPr="00C94532">
        <w:rPr>
          <w:rFonts w:ascii="Times New Roman" w:eastAsia="Times New Roman" w:hAnsi="Times New Roman" w:cs="Times New Roman"/>
          <w:sz w:val="28"/>
          <w:szCs w:val="28"/>
        </w:rPr>
        <w:t>Юлія КРИЧЕВСЬКА</w:t>
      </w:r>
    </w:p>
    <w:p w:rsidR="00C94532" w:rsidRPr="00C94532" w:rsidRDefault="00C94532" w:rsidP="00C94532">
      <w:pPr>
        <w:widowControl w:val="0"/>
        <w:autoSpaceDE w:val="0"/>
        <w:autoSpaceDN w:val="0"/>
        <w:spacing w:after="0" w:line="240" w:lineRule="auto"/>
        <w:ind w:left="5040" w:firstLine="720"/>
        <w:jc w:val="center"/>
        <w:rPr>
          <w:rFonts w:ascii="Times New Roman" w:eastAsia="Times New Roman" w:hAnsi="Times New Roman" w:cs="Times New Roman"/>
          <w:sz w:val="28"/>
          <w:szCs w:val="28"/>
          <w:lang w:val="uk-UA"/>
        </w:rPr>
      </w:pPr>
      <w:r w:rsidRPr="00C94532">
        <w:rPr>
          <w:rFonts w:ascii="Times New Roman" w:eastAsia="Times New Roman" w:hAnsi="Times New Roman" w:cs="Times New Roman"/>
          <w:sz w:val="28"/>
          <w:szCs w:val="28"/>
        </w:rPr>
        <w:t xml:space="preserve">   </w:t>
      </w:r>
      <w:r w:rsidRPr="00C94532">
        <w:rPr>
          <w:rFonts w:ascii="Times New Roman" w:eastAsia="Times New Roman" w:hAnsi="Times New Roman" w:cs="Times New Roman"/>
          <w:sz w:val="28"/>
          <w:szCs w:val="28"/>
          <w:lang w:val="uk-UA"/>
        </w:rPr>
        <w:t>________________</w:t>
      </w:r>
      <w:r w:rsidRPr="00C94532">
        <w:rPr>
          <w:rFonts w:ascii="Times New Roman" w:eastAsia="Times New Roman" w:hAnsi="Times New Roman" w:cs="Times New Roman"/>
          <w:sz w:val="28"/>
          <w:szCs w:val="28"/>
        </w:rPr>
        <w:t xml:space="preserve">    </w:t>
      </w:r>
      <w:r w:rsidRPr="00C94532">
        <w:rPr>
          <w:rFonts w:ascii="Times New Roman" w:eastAsia="Times New Roman" w:hAnsi="Times New Roman" w:cs="Times New Roman"/>
          <w:sz w:val="28"/>
          <w:szCs w:val="28"/>
          <w:lang w:val="uk-UA"/>
        </w:rPr>
        <w:t>2022</w:t>
      </w:r>
      <w:r w:rsidRPr="00C94532">
        <w:rPr>
          <w:rFonts w:ascii="Times New Roman" w:eastAsia="Times New Roman" w:hAnsi="Times New Roman" w:cs="Times New Roman"/>
          <w:sz w:val="28"/>
          <w:szCs w:val="28"/>
        </w:rPr>
        <w:t xml:space="preserve"> </w:t>
      </w:r>
      <w:r w:rsidRPr="00C94532">
        <w:rPr>
          <w:rFonts w:ascii="Times New Roman" w:eastAsia="Times New Roman" w:hAnsi="Times New Roman" w:cs="Times New Roman"/>
          <w:sz w:val="28"/>
          <w:szCs w:val="28"/>
          <w:lang w:val="uk-UA"/>
        </w:rPr>
        <w:t>р.</w:t>
      </w:r>
    </w:p>
    <w:p w:rsidR="00C94532" w:rsidRPr="00C94532" w:rsidRDefault="00C94532" w:rsidP="00C94532">
      <w:pPr>
        <w:jc w:val="right"/>
        <w:rPr>
          <w:rFonts w:ascii="Times New Roman" w:eastAsia="Calibri" w:hAnsi="Times New Roman" w:cs="Times New Roman"/>
          <w:sz w:val="28"/>
          <w:szCs w:val="28"/>
        </w:rPr>
      </w:pPr>
      <w:r w:rsidRPr="00C94532">
        <w:rPr>
          <w:rFonts w:ascii="Times New Roman" w:eastAsia="Calibri" w:hAnsi="Times New Roman" w:cs="Times New Roman"/>
          <w:sz w:val="28"/>
          <w:szCs w:val="28"/>
        </w:rPr>
        <w:t xml:space="preserve">   </w:t>
      </w: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center"/>
        <w:rPr>
          <w:rFonts w:ascii="Times New Roman" w:eastAsia="Calibri" w:hAnsi="Times New Roman" w:cs="Times New Roman"/>
          <w:sz w:val="28"/>
          <w:szCs w:val="28"/>
          <w:lang w:val="uk-UA"/>
        </w:rPr>
      </w:pPr>
    </w:p>
    <w:p w:rsidR="00C94532" w:rsidRPr="0080376B" w:rsidRDefault="00C94532" w:rsidP="00C94532">
      <w:pPr>
        <w:jc w:val="center"/>
        <w:rPr>
          <w:rFonts w:ascii="Times New Roman" w:eastAsia="Calibri" w:hAnsi="Times New Roman" w:cs="Times New Roman"/>
          <w:bCs/>
          <w:sz w:val="28"/>
          <w:szCs w:val="28"/>
          <w:lang w:val="uk-UA"/>
        </w:rPr>
      </w:pPr>
    </w:p>
    <w:p w:rsidR="00C94532" w:rsidRPr="0080376B" w:rsidRDefault="00C94532" w:rsidP="00C94532">
      <w:pPr>
        <w:jc w:val="center"/>
        <w:rPr>
          <w:rFonts w:ascii="Times New Roman" w:eastAsia="Calibri" w:hAnsi="Times New Roman" w:cs="Times New Roman"/>
          <w:bCs/>
          <w:sz w:val="36"/>
          <w:szCs w:val="36"/>
          <w:lang w:val="uk-UA"/>
        </w:rPr>
      </w:pPr>
      <w:r w:rsidRPr="0080376B">
        <w:rPr>
          <w:rFonts w:ascii="Times New Roman" w:eastAsia="Calibri" w:hAnsi="Times New Roman" w:cs="Times New Roman"/>
          <w:bCs/>
          <w:sz w:val="36"/>
          <w:szCs w:val="36"/>
          <w:lang w:val="uk-UA"/>
        </w:rPr>
        <w:t>ОСВІТНЯ ПРОГРАМА</w:t>
      </w:r>
    </w:p>
    <w:p w:rsidR="00C94532" w:rsidRPr="0080376B" w:rsidRDefault="00C94532" w:rsidP="00C94532">
      <w:pPr>
        <w:jc w:val="center"/>
        <w:rPr>
          <w:rFonts w:ascii="Times New Roman" w:eastAsia="Calibri" w:hAnsi="Times New Roman" w:cs="Times New Roman"/>
          <w:bCs/>
          <w:sz w:val="36"/>
          <w:szCs w:val="36"/>
          <w:lang w:val="uk-UA"/>
        </w:rPr>
      </w:pPr>
      <w:r w:rsidRPr="0080376B">
        <w:rPr>
          <w:rFonts w:ascii="Times New Roman" w:eastAsia="Calibri" w:hAnsi="Times New Roman" w:cs="Times New Roman"/>
          <w:bCs/>
          <w:sz w:val="36"/>
          <w:szCs w:val="36"/>
          <w:lang w:val="uk-UA"/>
        </w:rPr>
        <w:t>для 1-А класу</w:t>
      </w:r>
    </w:p>
    <w:p w:rsidR="00C94532" w:rsidRPr="0080376B" w:rsidRDefault="00C94532" w:rsidP="00C94532">
      <w:pPr>
        <w:jc w:val="center"/>
        <w:rPr>
          <w:rFonts w:ascii="Times New Roman" w:eastAsia="Calibri" w:hAnsi="Times New Roman" w:cs="Times New Roman"/>
          <w:bCs/>
          <w:sz w:val="32"/>
          <w:szCs w:val="32"/>
          <w:lang w:val="uk-UA"/>
        </w:rPr>
      </w:pPr>
      <w:r w:rsidRPr="0080376B">
        <w:rPr>
          <w:rFonts w:ascii="Times New Roman" w:eastAsia="Calibri" w:hAnsi="Times New Roman" w:cs="Times New Roman"/>
          <w:bCs/>
          <w:sz w:val="32"/>
          <w:szCs w:val="32"/>
          <w:lang w:val="uk-UA"/>
        </w:rPr>
        <w:t>спеціалізованої загал</w:t>
      </w:r>
      <w:r w:rsidR="00086FFF">
        <w:rPr>
          <w:rFonts w:ascii="Times New Roman" w:eastAsia="Calibri" w:hAnsi="Times New Roman" w:cs="Times New Roman"/>
          <w:bCs/>
          <w:sz w:val="32"/>
          <w:szCs w:val="32"/>
          <w:lang w:val="uk-UA"/>
        </w:rPr>
        <w:t>ьноосвітньої школи І-ІІІ ступенів</w:t>
      </w:r>
    </w:p>
    <w:p w:rsidR="00C94532" w:rsidRPr="0080376B" w:rsidRDefault="00C94532" w:rsidP="00C94532">
      <w:pPr>
        <w:jc w:val="center"/>
        <w:rPr>
          <w:rFonts w:ascii="Times New Roman" w:eastAsia="Calibri" w:hAnsi="Times New Roman" w:cs="Times New Roman"/>
          <w:bCs/>
          <w:sz w:val="32"/>
          <w:szCs w:val="32"/>
          <w:lang w:val="uk-UA"/>
        </w:rPr>
      </w:pPr>
      <w:r w:rsidRPr="0080376B">
        <w:rPr>
          <w:rFonts w:ascii="Times New Roman" w:eastAsia="Calibri" w:hAnsi="Times New Roman" w:cs="Times New Roman"/>
          <w:bCs/>
          <w:sz w:val="32"/>
          <w:szCs w:val="32"/>
          <w:lang w:val="uk-UA"/>
        </w:rPr>
        <w:t xml:space="preserve">з поглибленим вивченням предметів </w:t>
      </w:r>
    </w:p>
    <w:p w:rsidR="00C94532" w:rsidRPr="0080376B" w:rsidRDefault="00C94532" w:rsidP="00C94532">
      <w:pPr>
        <w:jc w:val="center"/>
        <w:rPr>
          <w:rFonts w:ascii="Times New Roman" w:eastAsia="Calibri" w:hAnsi="Times New Roman" w:cs="Times New Roman"/>
          <w:bCs/>
          <w:sz w:val="32"/>
          <w:szCs w:val="32"/>
          <w:lang w:val="uk-UA"/>
        </w:rPr>
      </w:pPr>
      <w:r w:rsidRPr="0080376B">
        <w:rPr>
          <w:rFonts w:ascii="Times New Roman" w:eastAsia="Calibri" w:hAnsi="Times New Roman" w:cs="Times New Roman"/>
          <w:bCs/>
          <w:sz w:val="32"/>
          <w:szCs w:val="32"/>
          <w:lang w:val="uk-UA"/>
        </w:rPr>
        <w:t>художньо-естетичного циклу № 302 міста Києва</w:t>
      </w:r>
    </w:p>
    <w:p w:rsidR="00C94532" w:rsidRPr="0080376B" w:rsidRDefault="00C94532" w:rsidP="00C94532">
      <w:pPr>
        <w:jc w:val="center"/>
        <w:rPr>
          <w:rFonts w:ascii="Times New Roman" w:eastAsia="Calibri" w:hAnsi="Times New Roman" w:cs="Times New Roman"/>
          <w:bCs/>
          <w:sz w:val="32"/>
          <w:szCs w:val="32"/>
          <w:lang w:val="uk-UA"/>
        </w:rPr>
      </w:pPr>
      <w:r w:rsidRPr="0080376B">
        <w:rPr>
          <w:rFonts w:ascii="Times New Roman" w:eastAsia="Calibri" w:hAnsi="Times New Roman" w:cs="Times New Roman"/>
          <w:bCs/>
          <w:sz w:val="32"/>
          <w:szCs w:val="32"/>
          <w:lang w:val="uk-UA"/>
        </w:rPr>
        <w:t>на 202</w:t>
      </w:r>
      <w:r w:rsidRPr="0080376B">
        <w:rPr>
          <w:rFonts w:ascii="Times New Roman" w:eastAsia="Calibri" w:hAnsi="Times New Roman" w:cs="Times New Roman"/>
          <w:bCs/>
          <w:sz w:val="32"/>
          <w:szCs w:val="32"/>
        </w:rPr>
        <w:t>2</w:t>
      </w:r>
      <w:r w:rsidRPr="0080376B">
        <w:rPr>
          <w:rFonts w:ascii="Times New Roman" w:eastAsia="Calibri" w:hAnsi="Times New Roman" w:cs="Times New Roman"/>
          <w:bCs/>
          <w:sz w:val="32"/>
          <w:szCs w:val="32"/>
          <w:lang w:val="uk-UA"/>
        </w:rPr>
        <w:t>-202</w:t>
      </w:r>
      <w:r w:rsidRPr="0080376B">
        <w:rPr>
          <w:rFonts w:ascii="Times New Roman" w:eastAsia="Calibri" w:hAnsi="Times New Roman" w:cs="Times New Roman"/>
          <w:bCs/>
          <w:sz w:val="32"/>
          <w:szCs w:val="32"/>
        </w:rPr>
        <w:t>3</w:t>
      </w:r>
      <w:r w:rsidRPr="0080376B">
        <w:rPr>
          <w:rFonts w:ascii="Times New Roman" w:eastAsia="Calibri" w:hAnsi="Times New Roman" w:cs="Times New Roman"/>
          <w:bCs/>
          <w:sz w:val="32"/>
          <w:szCs w:val="32"/>
          <w:lang w:val="uk-UA"/>
        </w:rPr>
        <w:t xml:space="preserve"> н.р.</w:t>
      </w: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C94532" w:rsidP="00C94532">
      <w:pPr>
        <w:jc w:val="right"/>
        <w:rPr>
          <w:rFonts w:ascii="Times New Roman" w:eastAsia="Calibri" w:hAnsi="Times New Roman" w:cs="Times New Roman"/>
          <w:sz w:val="28"/>
          <w:szCs w:val="28"/>
          <w:lang w:val="uk-UA"/>
        </w:rPr>
      </w:pPr>
    </w:p>
    <w:p w:rsidR="00C94532" w:rsidRPr="00C94532" w:rsidRDefault="00086FFF" w:rsidP="00C94532">
      <w:pPr>
        <w:widowControl w:val="0"/>
        <w:autoSpaceDE w:val="0"/>
        <w:autoSpaceDN w:val="0"/>
        <w:spacing w:after="0" w:line="240" w:lineRule="auto"/>
        <w:jc w:val="right"/>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Схвалено</w:t>
      </w:r>
    </w:p>
    <w:p w:rsidR="00C94532" w:rsidRPr="00C94532" w:rsidRDefault="00C94532" w:rsidP="00C94532">
      <w:pPr>
        <w:widowControl w:val="0"/>
        <w:autoSpaceDE w:val="0"/>
        <w:autoSpaceDN w:val="0"/>
        <w:spacing w:after="0" w:line="240" w:lineRule="auto"/>
        <w:jc w:val="right"/>
        <w:rPr>
          <w:rFonts w:ascii="Times New Roman" w:eastAsia="Times New Roman" w:hAnsi="Times New Roman" w:cs="Times New Roman"/>
          <w:sz w:val="28"/>
          <w:szCs w:val="28"/>
          <w:lang w:val="uk-UA"/>
        </w:rPr>
      </w:pPr>
      <w:r w:rsidRPr="00C94532">
        <w:rPr>
          <w:rFonts w:ascii="Times New Roman" w:eastAsia="Times New Roman" w:hAnsi="Times New Roman" w:cs="Times New Roman"/>
          <w:sz w:val="28"/>
          <w:szCs w:val="28"/>
          <w:lang w:val="uk-UA"/>
        </w:rPr>
        <w:t>на засіданні педагогічної ради</w:t>
      </w:r>
    </w:p>
    <w:p w:rsidR="00C94532" w:rsidRPr="0080376B" w:rsidRDefault="00C94532" w:rsidP="00C94532">
      <w:pPr>
        <w:widowControl w:val="0"/>
        <w:autoSpaceDE w:val="0"/>
        <w:autoSpaceDN w:val="0"/>
        <w:spacing w:after="0" w:line="240" w:lineRule="auto"/>
        <w:jc w:val="right"/>
        <w:rPr>
          <w:rFonts w:ascii="Times New Roman" w:eastAsia="Times New Roman" w:hAnsi="Times New Roman" w:cs="Times New Roman"/>
          <w:sz w:val="28"/>
          <w:szCs w:val="28"/>
          <w:lang w:val="uk-UA"/>
        </w:rPr>
      </w:pPr>
      <w:r w:rsidRPr="0080376B">
        <w:rPr>
          <w:rFonts w:ascii="Times New Roman" w:eastAsia="Times New Roman" w:hAnsi="Times New Roman" w:cs="Times New Roman"/>
          <w:sz w:val="28"/>
          <w:szCs w:val="28"/>
          <w:lang w:val="uk-UA"/>
        </w:rPr>
        <w:t xml:space="preserve"> (протокол № 1   від 3</w:t>
      </w:r>
      <w:r w:rsidR="003D062D" w:rsidRPr="0080376B">
        <w:rPr>
          <w:rFonts w:ascii="Times New Roman" w:eastAsia="Times New Roman" w:hAnsi="Times New Roman" w:cs="Times New Roman"/>
          <w:sz w:val="28"/>
          <w:szCs w:val="28"/>
          <w:lang w:val="uk-UA"/>
        </w:rPr>
        <w:t>0</w:t>
      </w:r>
      <w:r w:rsidRPr="0080376B">
        <w:rPr>
          <w:rFonts w:ascii="Times New Roman" w:eastAsia="Times New Roman" w:hAnsi="Times New Roman" w:cs="Times New Roman"/>
          <w:sz w:val="28"/>
          <w:szCs w:val="28"/>
          <w:lang w:val="uk-UA"/>
        </w:rPr>
        <w:t>.08.2022)</w:t>
      </w:r>
    </w:p>
    <w:p w:rsidR="00C94532" w:rsidRPr="00C94532" w:rsidRDefault="00C94532" w:rsidP="00C94532">
      <w:pPr>
        <w:pBdr>
          <w:top w:val="nil"/>
          <w:left w:val="nil"/>
          <w:bottom w:val="nil"/>
          <w:right w:val="nil"/>
          <w:between w:val="nil"/>
        </w:pBdr>
        <w:spacing w:after="0" w:line="240" w:lineRule="auto"/>
        <w:rPr>
          <w:rFonts w:ascii="Times New Roman" w:eastAsia="Times New Roman" w:hAnsi="Times New Roman" w:cs="Times New Roman"/>
          <w:color w:val="000000"/>
          <w:sz w:val="26"/>
          <w:szCs w:val="26"/>
          <w:lang w:val="uk-UA" w:eastAsia="ru-RU"/>
        </w:rPr>
      </w:pPr>
    </w:p>
    <w:p w:rsidR="00C94532" w:rsidRPr="00C94532" w:rsidRDefault="00C94532" w:rsidP="00C945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eastAsia="ru-RU"/>
        </w:rPr>
      </w:pPr>
    </w:p>
    <w:p w:rsidR="00C94532" w:rsidRDefault="00C94532" w:rsidP="00C945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eastAsia="ru-RU"/>
        </w:rPr>
      </w:pPr>
    </w:p>
    <w:p w:rsidR="005F23FF" w:rsidRPr="00C94532" w:rsidRDefault="005F23FF" w:rsidP="00C945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eastAsia="ru-RU"/>
        </w:rPr>
      </w:pPr>
    </w:p>
    <w:p w:rsidR="00C94532" w:rsidRDefault="00C94532" w:rsidP="00C945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eastAsia="ru-RU"/>
        </w:rPr>
      </w:pPr>
    </w:p>
    <w:p w:rsidR="00D64D69" w:rsidRPr="00C94532" w:rsidRDefault="00D64D69" w:rsidP="00C9453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val="uk-UA" w:eastAsia="ru-RU"/>
        </w:rPr>
      </w:pPr>
    </w:p>
    <w:p w:rsidR="00C94532" w:rsidRPr="00C94532" w:rsidRDefault="00C94532" w:rsidP="00C94532">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val="uk-UA" w:eastAsia="ru-RU"/>
        </w:rPr>
      </w:pPr>
    </w:p>
    <w:p w:rsidR="00826D21" w:rsidRPr="00826D21" w:rsidRDefault="00826D21" w:rsidP="00826D21">
      <w:pPr>
        <w:pBdr>
          <w:top w:val="nil"/>
          <w:left w:val="nil"/>
          <w:bottom w:val="nil"/>
          <w:right w:val="nil"/>
          <w:between w:val="nil"/>
        </w:pBdr>
        <w:spacing w:after="0" w:line="240" w:lineRule="auto"/>
        <w:ind w:left="720"/>
        <w:contextualSpacing/>
        <w:rPr>
          <w:rFonts w:ascii="Times New Roman" w:eastAsia="Times New Roman" w:hAnsi="Times New Roman" w:cs="Times New Roman"/>
          <w:b/>
          <w:bCs/>
          <w:i/>
          <w:iCs/>
          <w:color w:val="000000"/>
          <w:sz w:val="28"/>
          <w:szCs w:val="28"/>
        </w:rPr>
      </w:pPr>
    </w:p>
    <w:p w:rsidR="00C94532" w:rsidRPr="00C94532" w:rsidRDefault="00C94532" w:rsidP="00C94532">
      <w:pPr>
        <w:numPr>
          <w:ilvl w:val="0"/>
          <w:numId w:val="1"/>
        </w:numPr>
        <w:pBdr>
          <w:top w:val="nil"/>
          <w:left w:val="nil"/>
          <w:bottom w:val="nil"/>
          <w:right w:val="nil"/>
          <w:between w:val="nil"/>
        </w:pBdr>
        <w:spacing w:after="0" w:line="240" w:lineRule="auto"/>
        <w:contextualSpacing/>
        <w:rPr>
          <w:rFonts w:ascii="Times New Roman" w:eastAsia="Times New Roman" w:hAnsi="Times New Roman" w:cs="Times New Roman"/>
          <w:b/>
          <w:bCs/>
          <w:i/>
          <w:iCs/>
          <w:color w:val="000000"/>
          <w:sz w:val="28"/>
          <w:szCs w:val="28"/>
        </w:rPr>
      </w:pPr>
      <w:r w:rsidRPr="00C94532">
        <w:rPr>
          <w:rFonts w:ascii="Times New Roman" w:eastAsia="Times New Roman" w:hAnsi="Times New Roman" w:cs="Times New Roman"/>
          <w:b/>
          <w:bCs/>
          <w:i/>
          <w:iCs/>
          <w:color w:val="000000"/>
          <w:sz w:val="28"/>
          <w:szCs w:val="28"/>
        </w:rPr>
        <w:t>Пояснювальна записка</w:t>
      </w:r>
    </w:p>
    <w:p w:rsidR="00C94532" w:rsidRPr="00826D21" w:rsidRDefault="00C94532" w:rsidP="00C94532">
      <w:pPr>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color w:val="000000"/>
          <w:sz w:val="28"/>
          <w:szCs w:val="28"/>
          <w:lang w:val="uk-UA" w:eastAsia="ru-RU"/>
        </w:rPr>
        <w:t>Спеціалізована загальноосвітня школа І-ІІІ ступенів з поглибленим вивченням предметів художньо-есте</w:t>
      </w:r>
      <w:r w:rsidR="00826D21">
        <w:rPr>
          <w:rFonts w:ascii="Times New Roman" w:eastAsia="Times New Roman" w:hAnsi="Times New Roman" w:cs="Times New Roman"/>
          <w:color w:val="000000"/>
          <w:sz w:val="28"/>
          <w:szCs w:val="28"/>
          <w:lang w:val="uk-UA" w:eastAsia="ru-RU"/>
        </w:rPr>
        <w:t>тичного циклу № 302 міста Києва.</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94532">
        <w:rPr>
          <w:rFonts w:ascii="Times New Roman" w:eastAsia="Times New Roman" w:hAnsi="Times New Roman" w:cs="Times New Roman"/>
          <w:color w:val="000000"/>
          <w:sz w:val="28"/>
          <w:szCs w:val="28"/>
          <w:lang w:eastAsia="ru-RU"/>
        </w:rPr>
        <w:t>Призначення школи полягає в наданні якісної повної загальної освіти дітям шкільного віку мікрорайону школи, забезпеченні їх всебічного розвитку, виховання і самореалізації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94532">
        <w:rPr>
          <w:rFonts w:ascii="Times New Roman" w:eastAsia="Times New Roman" w:hAnsi="Times New Roman" w:cs="Times New Roman"/>
          <w:color w:val="000000"/>
          <w:sz w:val="28"/>
          <w:szCs w:val="28"/>
          <w:lang w:eastAsia="ru-RU"/>
        </w:rPr>
        <w:t>Досягнення цієї мети забезпечується шляхом формування ключових компетентностей, необхідних кожній сучасній людині для успішної життєдіяльності.</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C94532">
        <w:rPr>
          <w:rFonts w:ascii="Times New Roman" w:eastAsia="Times New Roman" w:hAnsi="Times New Roman" w:cs="Times New Roman"/>
          <w:color w:val="000000"/>
          <w:sz w:val="28"/>
          <w:szCs w:val="28"/>
          <w:lang w:eastAsia="ru-RU"/>
        </w:rPr>
        <w:t> Спільними для всіх компетентностей є такі вміння: читання з розумінням, уміння висловлювати власну думку усно і письмово, критичне та системне мислення, здатність логічно обґрунтовувати позицію, творчість, ініціативність, вміння конструктивно керувати емоціями, оцінювати ризики, приймати рішення, розв’язувати проблеми, здатність співпрацювати з іншими людьми.</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color w:val="000000"/>
          <w:sz w:val="28"/>
          <w:szCs w:val="28"/>
          <w:lang w:val="uk-UA" w:eastAsia="ru-RU"/>
        </w:rPr>
        <w:t xml:space="preserve">У відповідності до чинного законодавства СШ № 302 здійснює освітній процес відповідно до рівнів загальноосвітніх програм трьох ступенів освіти: </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color w:val="000000"/>
          <w:sz w:val="28"/>
          <w:szCs w:val="28"/>
          <w:lang w:val="uk-UA" w:eastAsia="ru-RU"/>
        </w:rPr>
        <w:t xml:space="preserve">І ступінь – початкова загальна освіта; </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color w:val="000000"/>
          <w:sz w:val="28"/>
          <w:szCs w:val="28"/>
          <w:lang w:val="uk-UA" w:eastAsia="ru-RU"/>
        </w:rPr>
        <w:t xml:space="preserve">ІІ ступінь – </w:t>
      </w:r>
      <w:r w:rsidR="00C56CB9">
        <w:rPr>
          <w:rFonts w:ascii="Times New Roman" w:eastAsia="Times New Roman" w:hAnsi="Times New Roman" w:cs="Times New Roman"/>
          <w:color w:val="000000"/>
          <w:sz w:val="28"/>
          <w:szCs w:val="28"/>
          <w:lang w:val="uk-UA" w:eastAsia="ru-RU"/>
        </w:rPr>
        <w:t xml:space="preserve">базова </w:t>
      </w:r>
      <w:r w:rsidRPr="00C94532">
        <w:rPr>
          <w:rFonts w:ascii="Times New Roman" w:eastAsia="Times New Roman" w:hAnsi="Times New Roman" w:cs="Times New Roman"/>
          <w:color w:val="000000"/>
          <w:sz w:val="28"/>
          <w:szCs w:val="28"/>
          <w:lang w:val="uk-UA" w:eastAsia="ru-RU"/>
        </w:rPr>
        <w:t xml:space="preserve">загальна освіта; </w:t>
      </w:r>
    </w:p>
    <w:p w:rsidR="00C94532" w:rsidRPr="00C94532" w:rsidRDefault="00C94532" w:rsidP="00C94532">
      <w:pPr>
        <w:keepNext/>
        <w:keepLines/>
        <w:pBdr>
          <w:top w:val="nil"/>
          <w:left w:val="nil"/>
          <w:bottom w:val="nil"/>
          <w:right w:val="nil"/>
          <w:between w:val="nil"/>
        </w:pBdr>
        <w:shd w:val="clear" w:color="auto" w:fill="FFFFFF"/>
        <w:spacing w:after="0" w:line="240" w:lineRule="auto"/>
        <w:ind w:firstLine="708"/>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color w:val="000000"/>
          <w:sz w:val="28"/>
          <w:szCs w:val="28"/>
          <w:lang w:val="uk-UA" w:eastAsia="ru-RU"/>
        </w:rPr>
        <w:t>ІІІ ступінь – середня (повна) загальна освіта.</w:t>
      </w:r>
    </w:p>
    <w:p w:rsidR="00C94532" w:rsidRPr="00C94532" w:rsidRDefault="00C94532" w:rsidP="00C94532">
      <w:pPr>
        <w:spacing w:after="0" w:line="240" w:lineRule="auto"/>
        <w:ind w:firstLine="708"/>
        <w:jc w:val="both"/>
        <w:rPr>
          <w:rFonts w:ascii="Times New Roman" w:eastAsia="Calibri" w:hAnsi="Times New Roman" w:cs="Times New Roman"/>
          <w:sz w:val="28"/>
          <w:szCs w:val="28"/>
          <w:lang w:val="uk-UA" w:eastAsia="ru-RU"/>
        </w:rPr>
      </w:pPr>
      <w:r w:rsidRPr="00C94532">
        <w:rPr>
          <w:rFonts w:ascii="Times New Roman" w:eastAsia="Times New Roman" w:hAnsi="Times New Roman" w:cs="Times New Roman"/>
          <w:b/>
          <w:color w:val="000000"/>
          <w:sz w:val="28"/>
          <w:szCs w:val="28"/>
          <w:lang w:val="uk-UA" w:eastAsia="ru-RU"/>
        </w:rPr>
        <w:t>Початкова освіта</w:t>
      </w:r>
      <w:r w:rsidRPr="00C94532">
        <w:rPr>
          <w:rFonts w:ascii="Times New Roman" w:eastAsia="Times New Roman" w:hAnsi="Times New Roman" w:cs="Times New Roman"/>
          <w:color w:val="000000"/>
          <w:sz w:val="28"/>
          <w:szCs w:val="28"/>
          <w:lang w:val="uk-UA" w:eastAsia="ru-RU"/>
        </w:rPr>
        <w:t xml:space="preserve"> – це перший рівень повної загальної середньої освіти, який відповідає першому рівню Національної рамки кваліфікацій. </w:t>
      </w:r>
      <w:r w:rsidRPr="00C94532">
        <w:rPr>
          <w:rFonts w:ascii="Times New Roman" w:eastAsia="Calibri" w:hAnsi="Times New Roman" w:cs="Times New Roman"/>
          <w:sz w:val="28"/>
          <w:szCs w:val="28"/>
          <w:lang w:val="uk-UA" w:eastAsia="ru-RU"/>
        </w:rPr>
        <w:t>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rsidR="00CD3A16" w:rsidRDefault="00C94532" w:rsidP="00CD3A1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b/>
          <w:color w:val="000000"/>
          <w:sz w:val="28"/>
          <w:szCs w:val="28"/>
          <w:lang w:val="uk-UA" w:eastAsia="ru-RU"/>
        </w:rPr>
        <w:t>Метою початкової освіти</w:t>
      </w:r>
      <w:r w:rsidRPr="00C94532">
        <w:rPr>
          <w:rFonts w:ascii="Times New Roman" w:eastAsia="Times New Roman" w:hAnsi="Times New Roman" w:cs="Times New Roman"/>
          <w:color w:val="000000"/>
          <w:sz w:val="28"/>
          <w:szCs w:val="28"/>
          <w:lang w:val="uk-UA" w:eastAsia="ru-RU"/>
        </w:rPr>
        <w:t xml:space="preserve"> є всебічний розвиток дитини, її талантів, здібностей, компетентностей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w:t>
      </w:r>
    </w:p>
    <w:p w:rsidR="004B0E6F" w:rsidRPr="00CD3A16" w:rsidRDefault="00CD3A16" w:rsidP="00CD3A16">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8"/>
          <w:szCs w:val="28"/>
          <w:lang w:val="uk-UA" w:eastAsia="ru-RU"/>
        </w:rPr>
      </w:pPr>
      <w:r w:rsidRPr="00C94532">
        <w:rPr>
          <w:rFonts w:ascii="Times New Roman" w:eastAsia="Times New Roman" w:hAnsi="Times New Roman" w:cs="Times New Roman"/>
          <w:color w:val="000000"/>
          <w:sz w:val="28"/>
          <w:szCs w:val="28"/>
          <w:lang w:val="uk-UA" w:eastAsia="ru-RU"/>
        </w:rPr>
        <w:t>Освітню програму</w:t>
      </w:r>
      <w:r w:rsidRPr="00C94532">
        <w:rPr>
          <w:rFonts w:ascii="Times New Roman" w:eastAsia="Times New Roman" w:hAnsi="Times New Roman" w:cs="Times New Roman"/>
          <w:color w:val="000000"/>
          <w:sz w:val="28"/>
          <w:szCs w:val="28"/>
          <w:lang w:eastAsia="ru-RU"/>
        </w:rPr>
        <w:t xml:space="preserve"> для 1-</w:t>
      </w:r>
      <w:r>
        <w:rPr>
          <w:rFonts w:ascii="Times New Roman" w:eastAsia="Times New Roman" w:hAnsi="Times New Roman" w:cs="Times New Roman"/>
          <w:color w:val="000000"/>
          <w:sz w:val="28"/>
          <w:szCs w:val="28"/>
          <w:lang w:eastAsia="ru-RU"/>
        </w:rPr>
        <w:t>А</w:t>
      </w:r>
      <w:r w:rsidRPr="00C94532">
        <w:rPr>
          <w:rFonts w:ascii="Times New Roman" w:eastAsia="Times New Roman" w:hAnsi="Times New Roman" w:cs="Times New Roman"/>
          <w:color w:val="000000"/>
          <w:sz w:val="28"/>
          <w:szCs w:val="28"/>
          <w:lang w:eastAsia="ru-RU"/>
        </w:rPr>
        <w:t xml:space="preserve"> клас</w:t>
      </w:r>
      <w:r>
        <w:rPr>
          <w:rFonts w:ascii="Times New Roman" w:eastAsia="Times New Roman" w:hAnsi="Times New Roman" w:cs="Times New Roman"/>
          <w:color w:val="000000"/>
          <w:sz w:val="28"/>
          <w:szCs w:val="28"/>
          <w:lang w:eastAsia="ru-RU"/>
        </w:rPr>
        <w:t>у</w:t>
      </w:r>
      <w:r w:rsidRPr="00C94532">
        <w:rPr>
          <w:rFonts w:ascii="Times New Roman" w:eastAsia="Times New Roman" w:hAnsi="Times New Roman" w:cs="Times New Roman"/>
          <w:color w:val="000000"/>
          <w:sz w:val="28"/>
          <w:szCs w:val="28"/>
          <w:lang w:val="uk-UA" w:eastAsia="ru-RU"/>
        </w:rPr>
        <w:t xml:space="preserve"> </w:t>
      </w:r>
      <w:r w:rsidRPr="00C94532">
        <w:rPr>
          <w:rFonts w:ascii="Times New Roman" w:eastAsia="Times New Roman" w:hAnsi="Times New Roman" w:cs="Times New Roman"/>
          <w:color w:val="000000"/>
          <w:sz w:val="28"/>
          <w:szCs w:val="28"/>
          <w:lang w:eastAsia="ru-RU"/>
        </w:rPr>
        <w:t xml:space="preserve">СШ № 302 </w:t>
      </w:r>
      <w:r w:rsidRPr="00C94532">
        <w:rPr>
          <w:rFonts w:ascii="Times New Roman" w:eastAsia="Times New Roman" w:hAnsi="Times New Roman" w:cs="Times New Roman"/>
          <w:color w:val="000000"/>
          <w:sz w:val="28"/>
          <w:szCs w:val="28"/>
          <w:lang w:val="uk-UA" w:eastAsia="ru-RU"/>
        </w:rPr>
        <w:t>на 202</w:t>
      </w:r>
      <w:r w:rsidRPr="00C94532">
        <w:rPr>
          <w:rFonts w:ascii="Times New Roman" w:eastAsia="Times New Roman" w:hAnsi="Times New Roman" w:cs="Times New Roman"/>
          <w:color w:val="000000"/>
          <w:sz w:val="28"/>
          <w:szCs w:val="28"/>
          <w:lang w:eastAsia="ru-RU"/>
        </w:rPr>
        <w:t>2</w:t>
      </w:r>
      <w:r w:rsidRPr="00C94532">
        <w:rPr>
          <w:rFonts w:ascii="Times New Roman" w:eastAsia="Times New Roman" w:hAnsi="Times New Roman" w:cs="Times New Roman"/>
          <w:color w:val="000000"/>
          <w:sz w:val="28"/>
          <w:szCs w:val="28"/>
          <w:lang w:val="uk-UA" w:eastAsia="ru-RU"/>
        </w:rPr>
        <w:t>- 202</w:t>
      </w:r>
      <w:r w:rsidRPr="00C94532">
        <w:rPr>
          <w:rFonts w:ascii="Times New Roman" w:eastAsia="Times New Roman" w:hAnsi="Times New Roman" w:cs="Times New Roman"/>
          <w:color w:val="000000"/>
          <w:sz w:val="28"/>
          <w:szCs w:val="28"/>
          <w:lang w:eastAsia="ru-RU"/>
        </w:rPr>
        <w:t>3</w:t>
      </w:r>
      <w:r w:rsidRPr="00C94532">
        <w:rPr>
          <w:rFonts w:ascii="Times New Roman" w:eastAsia="Times New Roman" w:hAnsi="Times New Roman" w:cs="Times New Roman"/>
          <w:color w:val="000000"/>
          <w:sz w:val="28"/>
          <w:szCs w:val="28"/>
          <w:lang w:val="uk-UA" w:eastAsia="ru-RU"/>
        </w:rPr>
        <w:t xml:space="preserve"> навчальний рік розроблено відповідно до </w:t>
      </w:r>
      <w:r w:rsidRPr="00C94532">
        <w:rPr>
          <w:rFonts w:ascii="Times New Roman" w:eastAsia="Times New Roman" w:hAnsi="Times New Roman" w:cs="Times New Roman"/>
          <w:color w:val="000000"/>
          <w:sz w:val="28"/>
          <w:szCs w:val="28"/>
          <w:lang w:eastAsia="ru-RU"/>
        </w:rPr>
        <w:t>з</w:t>
      </w:r>
      <w:r w:rsidRPr="00C94532">
        <w:rPr>
          <w:rFonts w:ascii="Times New Roman" w:eastAsia="Times New Roman" w:hAnsi="Times New Roman" w:cs="Times New Roman"/>
          <w:color w:val="000000"/>
          <w:sz w:val="28"/>
          <w:szCs w:val="28"/>
          <w:lang w:val="uk-UA" w:eastAsia="ru-RU"/>
        </w:rPr>
        <w:t>акон</w:t>
      </w:r>
      <w:r w:rsidRPr="00C94532">
        <w:rPr>
          <w:rFonts w:ascii="Times New Roman" w:eastAsia="Times New Roman" w:hAnsi="Times New Roman" w:cs="Times New Roman"/>
          <w:color w:val="000000"/>
          <w:sz w:val="28"/>
          <w:szCs w:val="28"/>
          <w:lang w:eastAsia="ru-RU"/>
        </w:rPr>
        <w:t>ів</w:t>
      </w:r>
      <w:r w:rsidRPr="00C94532">
        <w:rPr>
          <w:rFonts w:ascii="Times New Roman" w:eastAsia="Times New Roman" w:hAnsi="Times New Roman" w:cs="Times New Roman"/>
          <w:color w:val="000000"/>
          <w:sz w:val="28"/>
          <w:szCs w:val="28"/>
          <w:lang w:val="uk-UA" w:eastAsia="ru-RU"/>
        </w:rPr>
        <w:t xml:space="preserve"> України «Про освіту», «Про повну загальну середню освіту»</w:t>
      </w:r>
      <w:r w:rsidRPr="00C94532">
        <w:rPr>
          <w:rFonts w:ascii="Times New Roman" w:eastAsia="Times New Roman" w:hAnsi="Times New Roman" w:cs="Times New Roman"/>
          <w:color w:val="000000"/>
          <w:sz w:val="28"/>
          <w:szCs w:val="28"/>
          <w:lang w:eastAsia="ru-RU"/>
        </w:rPr>
        <w:t xml:space="preserve"> та</w:t>
      </w:r>
      <w:r w:rsidRPr="00C94532">
        <w:rPr>
          <w:rFonts w:ascii="Times New Roman" w:eastAsia="Times New Roman" w:hAnsi="Times New Roman" w:cs="Times New Roman"/>
          <w:color w:val="000000"/>
          <w:sz w:val="28"/>
          <w:szCs w:val="28"/>
          <w:lang w:val="uk-UA" w:eastAsia="ru-RU"/>
        </w:rPr>
        <w:t xml:space="preserve"> Державного стандарту початкової освіти, затвердженого постановою Кабінету Міністрів України № 87 від 21.02.2018 (у редакції постанови Кабінету Міністрів України від 24 липня 2019 р. № 688), </w:t>
      </w:r>
      <w:r w:rsidRPr="00FE4AFC">
        <w:rPr>
          <w:rFonts w:ascii="Times New Roman" w:eastAsia="Times New Roman" w:hAnsi="Times New Roman" w:cs="Times New Roman"/>
          <w:sz w:val="28"/>
          <w:szCs w:val="28"/>
          <w:lang w:val="uk-UA" w:eastAsia="ru-RU"/>
        </w:rPr>
        <w:t xml:space="preserve">Державних санітарних правил і норм, складено на основі освітньої  програми «Світ чекає крилатих» (науковий керівник Цимбалару А.Д.), яка пройшла апробацію в межах дослідно-експериментальної роботи всеукраїнського рівня та за </w:t>
      </w:r>
      <w:r w:rsidRPr="00FE4AFC">
        <w:rPr>
          <w:rFonts w:ascii="Times New Roman" w:eastAsia="Times New Roman" w:hAnsi="Times New Roman" w:cs="Times New Roman"/>
          <w:sz w:val="28"/>
          <w:szCs w:val="28"/>
          <w:lang w:val="uk-UA" w:eastAsia="ru-RU"/>
        </w:rPr>
        <w:lastRenderedPageBreak/>
        <w:t xml:space="preserve">результатами експертизи Державної служби якості освіти визнана такою, що відповідає Державному стандарту початкової освіти (Лист ДСЯО від 22.09.2020 № 01/01-23/1115) і відповідно до рішення комісії з педагогіки та методики початкового навчання Науково-методичної ради з питань освіти Міністерства освіти і науки України (лист ДНУ «Інституту модернізації змісту освіти» від 24.12.2019 № 221/12-Г-1203) схвалена для використання в закладах загальної середньої освіти. </w:t>
      </w:r>
    </w:p>
    <w:p w:rsidR="00CD3A16" w:rsidRPr="00CD3A16" w:rsidRDefault="00CD3A16" w:rsidP="00CD3A16">
      <w:pPr>
        <w:spacing w:after="0" w:line="240" w:lineRule="auto"/>
        <w:ind w:right="57" w:firstLine="708"/>
        <w:jc w:val="both"/>
        <w:outlineLvl w:val="0"/>
        <w:rPr>
          <w:rFonts w:ascii="Times New Roman" w:eastAsia="Times New Roman" w:hAnsi="Times New Roman" w:cs="Times New Roman"/>
          <w:sz w:val="28"/>
          <w:szCs w:val="28"/>
          <w:lang w:val="uk-UA" w:eastAsia="ru-RU"/>
        </w:rPr>
      </w:pPr>
      <w:r w:rsidRPr="00CD3A16">
        <w:rPr>
          <w:rFonts w:ascii="Times New Roman" w:eastAsia="Times New Roman" w:hAnsi="Times New Roman" w:cs="Times New Roman"/>
          <w:sz w:val="28"/>
          <w:szCs w:val="28"/>
          <w:lang w:val="uk-UA" w:eastAsia="ru-RU"/>
        </w:rPr>
        <w:t xml:space="preserve">Фактичне виконання навчальної програми фіксується у Класному журналі відповідно до Методичних рекомендацій щодо заповнення Класного журналу учнів початкових класів, затверджених наказом МОН від 07.12.2018 № 1362 (із змінами, внесеними згідно з наказом МОН від 09.01.2020 № 21). </w:t>
      </w:r>
    </w:p>
    <w:p w:rsidR="005562FB" w:rsidRDefault="00CD3A16" w:rsidP="005562FB">
      <w:pPr>
        <w:spacing w:after="0" w:line="240" w:lineRule="auto"/>
        <w:ind w:right="57" w:firstLine="708"/>
        <w:jc w:val="both"/>
        <w:outlineLvl w:val="0"/>
        <w:rPr>
          <w:rFonts w:ascii="Times New Roman" w:eastAsia="Times New Roman" w:hAnsi="Times New Roman" w:cs="Times New Roman"/>
          <w:sz w:val="28"/>
          <w:szCs w:val="28"/>
          <w:lang w:val="uk-UA" w:eastAsia="ru-RU"/>
        </w:rPr>
      </w:pPr>
      <w:r w:rsidRPr="00CD3A16">
        <w:rPr>
          <w:rFonts w:ascii="Times New Roman" w:eastAsia="Times New Roman" w:hAnsi="Times New Roman" w:cs="Times New Roman"/>
          <w:sz w:val="28"/>
          <w:szCs w:val="28"/>
          <w:lang w:val="uk-UA" w:eastAsia="ru-RU"/>
        </w:rPr>
        <w:t xml:space="preserve">На виконання Наказу Департаменту освіти і науки виконавчого органу Київської міської ради (Київської міської державної адміністрації) від 30.06.2020 № 118 та з урахуванням законодавчих і нормативних актів у сфері освіти, захисту інформації та електронного документообігу, </w:t>
      </w:r>
      <w:r w:rsidRPr="00CD3A16">
        <w:rPr>
          <w:rFonts w:ascii="Times New Roman" w:eastAsia="Calibri" w:hAnsi="Times New Roman" w:cs="Calibri"/>
          <w:sz w:val="28"/>
          <w:szCs w:val="28"/>
          <w:lang w:val="uk-UA" w:eastAsia="ru-RU"/>
        </w:rPr>
        <w:t>згідно</w:t>
      </w:r>
      <w:r w:rsidR="00C066A9">
        <w:rPr>
          <w:rFonts w:ascii="Times New Roman" w:eastAsia="Calibri" w:hAnsi="Times New Roman" w:cs="Calibri"/>
          <w:sz w:val="28"/>
          <w:szCs w:val="28"/>
          <w:lang w:val="uk-UA" w:eastAsia="ru-RU"/>
        </w:rPr>
        <w:t xml:space="preserve"> з</w:t>
      </w:r>
      <w:r w:rsidRPr="00CD3A16">
        <w:rPr>
          <w:rFonts w:ascii="Times New Roman" w:eastAsia="Calibri" w:hAnsi="Times New Roman" w:cs="Calibri"/>
          <w:sz w:val="28"/>
          <w:szCs w:val="28"/>
          <w:lang w:val="uk-UA" w:eastAsia="ru-RU"/>
        </w:rPr>
        <w:t xml:space="preserve"> рішення</w:t>
      </w:r>
      <w:r w:rsidR="00C066A9">
        <w:rPr>
          <w:rFonts w:ascii="Times New Roman" w:eastAsia="Calibri" w:hAnsi="Times New Roman" w:cs="Calibri"/>
          <w:sz w:val="28"/>
          <w:szCs w:val="28"/>
          <w:lang w:val="uk-UA" w:eastAsia="ru-RU"/>
        </w:rPr>
        <w:t>м</w:t>
      </w:r>
      <w:r w:rsidRPr="00CD3A16">
        <w:rPr>
          <w:rFonts w:ascii="Times New Roman" w:eastAsia="Calibri" w:hAnsi="Times New Roman" w:cs="Calibri"/>
          <w:sz w:val="28"/>
          <w:szCs w:val="28"/>
          <w:lang w:val="uk-UA" w:eastAsia="ru-RU"/>
        </w:rPr>
        <w:t xml:space="preserve"> педагогічної ради школи від 30.08.2022 року, в початковій школі продовжується робота в системі «Єдина школа»</w:t>
      </w:r>
      <w:r>
        <w:rPr>
          <w:rFonts w:ascii="Times New Roman" w:eastAsia="Calibri" w:hAnsi="Times New Roman" w:cs="Calibri"/>
          <w:sz w:val="28"/>
          <w:szCs w:val="28"/>
          <w:lang w:val="uk-UA" w:eastAsia="ru-RU"/>
        </w:rPr>
        <w:t xml:space="preserve"> </w:t>
      </w:r>
      <w:r w:rsidRPr="00CD3A16">
        <w:rPr>
          <w:rFonts w:ascii="Times New Roman" w:eastAsia="Times New Roman" w:hAnsi="Times New Roman" w:cs="Times New Roman"/>
          <w:sz w:val="28"/>
          <w:szCs w:val="28"/>
          <w:lang w:val="uk-UA" w:eastAsia="ru-RU"/>
        </w:rPr>
        <w:t>у 202</w:t>
      </w:r>
      <w:r>
        <w:rPr>
          <w:rFonts w:ascii="Times New Roman" w:eastAsia="Times New Roman" w:hAnsi="Times New Roman" w:cs="Times New Roman"/>
          <w:sz w:val="28"/>
          <w:szCs w:val="28"/>
          <w:lang w:val="uk-UA" w:eastAsia="ru-RU"/>
        </w:rPr>
        <w:t>2</w:t>
      </w:r>
      <w:r w:rsidRPr="00CD3A16">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3</w:t>
      </w:r>
      <w:r w:rsidRPr="00CD3A16">
        <w:rPr>
          <w:rFonts w:ascii="Times New Roman" w:eastAsia="Times New Roman" w:hAnsi="Times New Roman" w:cs="Times New Roman"/>
          <w:sz w:val="28"/>
          <w:szCs w:val="28"/>
          <w:lang w:val="uk-UA" w:eastAsia="ru-RU"/>
        </w:rPr>
        <w:t xml:space="preserve"> н.р. </w:t>
      </w:r>
    </w:p>
    <w:p w:rsidR="005562FB" w:rsidRPr="00CD3A16" w:rsidRDefault="005562FB" w:rsidP="005562FB">
      <w:pPr>
        <w:spacing w:after="0" w:line="240" w:lineRule="auto"/>
        <w:ind w:right="57"/>
        <w:jc w:val="both"/>
        <w:outlineLvl w:val="0"/>
        <w:rPr>
          <w:rFonts w:ascii="Times New Roman" w:eastAsia="Times New Roman" w:hAnsi="Times New Roman" w:cs="Times New Roman"/>
          <w:sz w:val="28"/>
          <w:szCs w:val="28"/>
          <w:lang w:val="uk-UA" w:eastAsia="ru-RU"/>
        </w:rPr>
      </w:pPr>
    </w:p>
    <w:p w:rsidR="005562FB" w:rsidRPr="005562FB" w:rsidRDefault="005562FB" w:rsidP="005562FB">
      <w:pPr>
        <w:pBdr>
          <w:top w:val="nil"/>
          <w:left w:val="nil"/>
          <w:bottom w:val="nil"/>
          <w:right w:val="nil"/>
          <w:between w:val="nil"/>
        </w:pBdr>
        <w:spacing w:after="0" w:line="240" w:lineRule="auto"/>
        <w:jc w:val="both"/>
        <w:rPr>
          <w:rFonts w:ascii="Times New Roman" w:eastAsia="Times New Roman" w:hAnsi="Times New Roman" w:cs="Times New Roman"/>
          <w:b/>
          <w:bCs/>
          <w:i/>
          <w:iCs/>
          <w:color w:val="000000"/>
          <w:sz w:val="28"/>
          <w:szCs w:val="28"/>
          <w:lang w:eastAsia="ru-RU"/>
        </w:rPr>
      </w:pPr>
      <w:r w:rsidRPr="005562FB">
        <w:rPr>
          <w:rFonts w:ascii="Times New Roman" w:eastAsia="Times New Roman" w:hAnsi="Times New Roman" w:cs="Times New Roman"/>
          <w:b/>
          <w:bCs/>
          <w:i/>
          <w:iCs/>
          <w:color w:val="000000"/>
          <w:sz w:val="28"/>
          <w:szCs w:val="28"/>
          <w:lang w:eastAsia="ru-RU"/>
        </w:rPr>
        <w:t>2.  Опис «моделі» випускника початкової школи СШ № 302</w:t>
      </w:r>
    </w:p>
    <w:p w:rsidR="006F4D8C" w:rsidRDefault="006F4D8C" w:rsidP="006F4D8C">
      <w:pPr>
        <w:shd w:val="clear" w:color="auto" w:fill="FFFFFF"/>
        <w:spacing w:after="0" w:line="240" w:lineRule="auto"/>
        <w:jc w:val="both"/>
        <w:rPr>
          <w:rFonts w:ascii="Times New Roman" w:eastAsia="Times New Roman" w:hAnsi="Times New Roman" w:cs="Times New Roman"/>
          <w:bCs/>
          <w:color w:val="000000"/>
          <w:sz w:val="28"/>
          <w:szCs w:val="28"/>
          <w:lang w:eastAsia="ru-RU"/>
        </w:rPr>
      </w:pPr>
    </w:p>
    <w:p w:rsidR="006F4D8C" w:rsidRPr="006F4D8C" w:rsidRDefault="006F4D8C" w:rsidP="006F4D8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F4D8C">
        <w:rPr>
          <w:rFonts w:ascii="Times New Roman" w:eastAsia="Times New Roman" w:hAnsi="Times New Roman" w:cs="Times New Roman"/>
          <w:bCs/>
          <w:color w:val="000000"/>
          <w:sz w:val="28"/>
          <w:szCs w:val="28"/>
          <w:lang w:eastAsia="ru-RU"/>
        </w:rPr>
        <w:t>Випускник початкової школи</w:t>
      </w:r>
      <w:r w:rsidRPr="006F4D8C">
        <w:rPr>
          <w:rFonts w:ascii="Times New Roman" w:eastAsia="Times New Roman" w:hAnsi="Times New Roman" w:cs="Times New Roman"/>
          <w:b/>
          <w:bCs/>
          <w:color w:val="000000"/>
          <w:sz w:val="28"/>
          <w:szCs w:val="28"/>
          <w:lang w:eastAsia="ru-RU"/>
        </w:rPr>
        <w:t xml:space="preserve"> - </w:t>
      </w:r>
      <w:r w:rsidRPr="006F4D8C">
        <w:rPr>
          <w:rFonts w:ascii="Times New Roman" w:eastAsia="Times New Roman" w:hAnsi="Times New Roman" w:cs="Times New Roman"/>
          <w:bCs/>
          <w:i/>
          <w:color w:val="000000"/>
          <w:sz w:val="28"/>
          <w:szCs w:val="28"/>
          <w:lang w:eastAsia="ru-RU"/>
        </w:rPr>
        <w:t>громадянин України:</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усвідомлює свою належність до народу України;</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знає свої права та виконує обов'язки молодшого школяра;</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зберігає й продовжує традиції та звичаї українського народу;</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знає свій родовід, з пошаною ставиться до близьких і рідних.</w:t>
      </w:r>
    </w:p>
    <w:p w:rsidR="006F4D8C" w:rsidRPr="006F4D8C" w:rsidRDefault="006F4D8C" w:rsidP="006F4D8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F4D8C">
        <w:rPr>
          <w:rFonts w:ascii="Times New Roman" w:eastAsia="Times New Roman" w:hAnsi="Times New Roman" w:cs="Times New Roman"/>
          <w:bCs/>
          <w:color w:val="000000"/>
          <w:sz w:val="28"/>
          <w:szCs w:val="28"/>
          <w:lang w:eastAsia="ru-RU"/>
        </w:rPr>
        <w:t>Випускник початкової школи</w:t>
      </w:r>
      <w:r w:rsidRPr="006F4D8C">
        <w:rPr>
          <w:rFonts w:ascii="Times New Roman" w:eastAsia="Times New Roman" w:hAnsi="Times New Roman" w:cs="Times New Roman"/>
          <w:b/>
          <w:bCs/>
          <w:color w:val="000000"/>
          <w:sz w:val="28"/>
          <w:szCs w:val="28"/>
          <w:lang w:eastAsia="ru-RU"/>
        </w:rPr>
        <w:t xml:space="preserve"> </w:t>
      </w:r>
      <w:r w:rsidRPr="006F4D8C">
        <w:rPr>
          <w:rFonts w:ascii="Times New Roman" w:eastAsia="Times New Roman" w:hAnsi="Times New Roman" w:cs="Times New Roman"/>
          <w:bCs/>
          <w:i/>
          <w:color w:val="000000"/>
          <w:sz w:val="28"/>
          <w:szCs w:val="28"/>
          <w:lang w:eastAsia="ru-RU"/>
        </w:rPr>
        <w:t>- це особистість</w:t>
      </w:r>
      <w:r w:rsidRPr="006F4D8C">
        <w:rPr>
          <w:rFonts w:ascii="Times New Roman" w:eastAsia="Times New Roman" w:hAnsi="Times New Roman" w:cs="Times New Roman"/>
          <w:i/>
          <w:color w:val="000000"/>
          <w:sz w:val="28"/>
          <w:szCs w:val="28"/>
          <w:lang w:eastAsia="ru-RU"/>
        </w:rPr>
        <w:t>:</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володіє первинними навичками, необхідними в повсякденному житті;</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формулює й висловлює свою точку зору та виявляє повагу до поглядів інших;</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дотримується правил і норм толерантної поведінки;</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F4D8C">
        <w:rPr>
          <w:rFonts w:ascii="Times New Roman" w:eastAsia="Times New Roman" w:hAnsi="Times New Roman" w:cs="Times New Roman"/>
          <w:color w:val="000000"/>
          <w:sz w:val="28"/>
          <w:szCs w:val="28"/>
          <w:lang w:eastAsia="ru-RU"/>
        </w:rPr>
        <w:t>усвідомлює мотиви поведінки в різних життєвих ситуаціях.</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bCs/>
          <w:color w:val="000000"/>
          <w:sz w:val="28"/>
          <w:szCs w:val="28"/>
          <w:lang w:eastAsia="ru-RU"/>
        </w:rPr>
        <w:t>Випускник початкової школи</w:t>
      </w:r>
      <w:r w:rsidRPr="006F4D8C">
        <w:rPr>
          <w:rFonts w:ascii="Times New Roman" w:eastAsia="Times New Roman" w:hAnsi="Times New Roman" w:cs="Times New Roman"/>
          <w:b/>
          <w:bCs/>
          <w:color w:val="000000"/>
          <w:sz w:val="28"/>
          <w:szCs w:val="28"/>
          <w:lang w:eastAsia="ru-RU"/>
        </w:rPr>
        <w:t xml:space="preserve"> - </w:t>
      </w:r>
      <w:r w:rsidRPr="006F4D8C">
        <w:rPr>
          <w:rFonts w:ascii="Times New Roman" w:eastAsia="Times New Roman" w:hAnsi="Times New Roman" w:cs="Times New Roman"/>
          <w:bCs/>
          <w:i/>
          <w:color w:val="000000"/>
          <w:sz w:val="28"/>
          <w:szCs w:val="28"/>
          <w:lang w:eastAsia="ru-RU"/>
        </w:rPr>
        <w:t>здорова дитина:</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володіє гігієнічними навичками навчальної праці, харчування, дотримується режиму дня;</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добре обізнаний з наслідками шкідливих звичок;</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F4D8C">
        <w:rPr>
          <w:rFonts w:ascii="Times New Roman" w:eastAsia="Times New Roman" w:hAnsi="Times New Roman" w:cs="Times New Roman"/>
          <w:color w:val="000000"/>
          <w:sz w:val="28"/>
          <w:szCs w:val="28"/>
          <w:lang w:eastAsia="ru-RU"/>
        </w:rPr>
        <w:t>прагне до фізичного розвитку.</w:t>
      </w:r>
    </w:p>
    <w:p w:rsidR="006F4D8C" w:rsidRPr="006F4D8C" w:rsidRDefault="006F4D8C" w:rsidP="006F4D8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F4D8C">
        <w:rPr>
          <w:rFonts w:ascii="Times New Roman" w:eastAsia="Times New Roman" w:hAnsi="Times New Roman" w:cs="Times New Roman"/>
          <w:bCs/>
          <w:color w:val="000000"/>
          <w:sz w:val="28"/>
          <w:szCs w:val="28"/>
          <w:lang w:eastAsia="ru-RU"/>
        </w:rPr>
        <w:t>Випускник початкової школи</w:t>
      </w:r>
      <w:r w:rsidRPr="006F4D8C">
        <w:rPr>
          <w:rFonts w:ascii="Times New Roman" w:eastAsia="Times New Roman" w:hAnsi="Times New Roman" w:cs="Times New Roman"/>
          <w:b/>
          <w:bCs/>
          <w:color w:val="000000"/>
          <w:sz w:val="28"/>
          <w:szCs w:val="28"/>
          <w:lang w:eastAsia="ru-RU"/>
        </w:rPr>
        <w:t xml:space="preserve"> - </w:t>
      </w:r>
      <w:r w:rsidRPr="006F4D8C">
        <w:rPr>
          <w:rFonts w:ascii="Times New Roman" w:eastAsia="Times New Roman" w:hAnsi="Times New Roman" w:cs="Times New Roman"/>
          <w:bCs/>
          <w:i/>
          <w:color w:val="000000"/>
          <w:sz w:val="28"/>
          <w:szCs w:val="28"/>
          <w:lang w:eastAsia="ru-RU"/>
        </w:rPr>
        <w:t>резерв для подальшого інтелектуального розвитку</w:t>
      </w:r>
      <w:r w:rsidRPr="006F4D8C">
        <w:rPr>
          <w:rFonts w:ascii="Times New Roman" w:eastAsia="Times New Roman" w:hAnsi="Times New Roman" w:cs="Times New Roman"/>
          <w:i/>
          <w:color w:val="000000"/>
          <w:sz w:val="28"/>
          <w:szCs w:val="28"/>
          <w:lang w:eastAsia="ru-RU"/>
        </w:rPr>
        <w:t>:</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активно залучається до навчального процесу;</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установлює й аналізує рівень власних знань;</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уміє порівнювати, узагальнювати, аналізувати та робити висновки в навчальній діяльності;</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постійно отримує нові знання й володіє навичками отримання інформації із сучасних додаткових джерел.</w:t>
      </w:r>
    </w:p>
    <w:p w:rsidR="006F4D8C" w:rsidRPr="006F4D8C" w:rsidRDefault="006F4D8C" w:rsidP="006F4D8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F4D8C">
        <w:rPr>
          <w:rFonts w:ascii="Times New Roman" w:eastAsia="Times New Roman" w:hAnsi="Times New Roman" w:cs="Times New Roman"/>
          <w:bCs/>
          <w:color w:val="000000"/>
          <w:sz w:val="28"/>
          <w:szCs w:val="28"/>
          <w:lang w:eastAsia="ru-RU"/>
        </w:rPr>
        <w:t>Випускник початкової школи</w:t>
      </w:r>
      <w:r w:rsidRPr="006F4D8C">
        <w:rPr>
          <w:rFonts w:ascii="Times New Roman" w:eastAsia="Times New Roman" w:hAnsi="Times New Roman" w:cs="Times New Roman"/>
          <w:b/>
          <w:bCs/>
          <w:color w:val="000000"/>
          <w:sz w:val="28"/>
          <w:szCs w:val="28"/>
          <w:lang w:eastAsia="ru-RU"/>
        </w:rPr>
        <w:t xml:space="preserve"> </w:t>
      </w:r>
      <w:r w:rsidRPr="006F4D8C">
        <w:rPr>
          <w:rFonts w:ascii="Times New Roman" w:eastAsia="Times New Roman" w:hAnsi="Times New Roman" w:cs="Times New Roman"/>
          <w:bCs/>
          <w:i/>
          <w:color w:val="000000"/>
          <w:sz w:val="28"/>
          <w:szCs w:val="28"/>
          <w:lang w:eastAsia="ru-RU"/>
        </w:rPr>
        <w:t>здатний до творчої діяльності:</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визначає коло своїх власних інтересів;</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lastRenderedPageBreak/>
        <w:t>усвідомлює свої здібності та прагне до їх розвитку;</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шукає шляхи самостійного творіння нового й оригінального;</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виконує нестандартні завдання з логічним навантаженням.</w:t>
      </w:r>
    </w:p>
    <w:p w:rsidR="006F4D8C" w:rsidRPr="006F4D8C" w:rsidRDefault="006F4D8C" w:rsidP="006F4D8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F4D8C">
        <w:rPr>
          <w:rFonts w:ascii="Times New Roman" w:eastAsia="Times New Roman" w:hAnsi="Times New Roman" w:cs="Times New Roman"/>
          <w:bCs/>
          <w:color w:val="000000"/>
          <w:sz w:val="28"/>
          <w:szCs w:val="28"/>
          <w:lang w:eastAsia="ru-RU"/>
        </w:rPr>
        <w:t xml:space="preserve">Випускник початкової школи </w:t>
      </w:r>
      <w:r w:rsidRPr="006F4D8C">
        <w:rPr>
          <w:rFonts w:ascii="Times New Roman" w:eastAsia="Times New Roman" w:hAnsi="Times New Roman" w:cs="Times New Roman"/>
          <w:bCs/>
          <w:i/>
          <w:color w:val="000000"/>
          <w:sz w:val="28"/>
          <w:szCs w:val="28"/>
          <w:lang w:eastAsia="ru-RU"/>
        </w:rPr>
        <w:t>- комунікативна особистість:</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володіє мовними засобами спілкування;</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прагне до грамотного усного та писемного мовлення;</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val="uk-UA" w:eastAsia="ru-RU"/>
        </w:rPr>
      </w:pPr>
      <w:r w:rsidRPr="006F4D8C">
        <w:rPr>
          <w:rFonts w:ascii="Times New Roman" w:eastAsia="Times New Roman" w:hAnsi="Times New Roman" w:cs="Times New Roman"/>
          <w:color w:val="000000"/>
          <w:sz w:val="28"/>
          <w:szCs w:val="28"/>
          <w:lang w:eastAsia="ru-RU"/>
        </w:rPr>
        <w:t>проявляє самовираження та критичне мислення.</w:t>
      </w:r>
    </w:p>
    <w:p w:rsidR="006F4D8C" w:rsidRPr="006F4D8C" w:rsidRDefault="006F4D8C" w:rsidP="006F4D8C">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6F4D8C">
        <w:rPr>
          <w:rFonts w:ascii="Times New Roman" w:eastAsia="Times New Roman" w:hAnsi="Times New Roman" w:cs="Times New Roman"/>
          <w:bCs/>
          <w:color w:val="000000"/>
          <w:sz w:val="28"/>
          <w:szCs w:val="28"/>
          <w:lang w:eastAsia="ru-RU"/>
        </w:rPr>
        <w:t>Випускник початкової школи</w:t>
      </w:r>
      <w:r w:rsidRPr="006F4D8C">
        <w:rPr>
          <w:rFonts w:ascii="Times New Roman" w:eastAsia="Times New Roman" w:hAnsi="Times New Roman" w:cs="Times New Roman"/>
          <w:b/>
          <w:bCs/>
          <w:color w:val="000000"/>
          <w:sz w:val="28"/>
          <w:szCs w:val="28"/>
          <w:lang w:eastAsia="ru-RU"/>
        </w:rPr>
        <w:t xml:space="preserve"> </w:t>
      </w:r>
      <w:r w:rsidRPr="006F4D8C">
        <w:rPr>
          <w:rFonts w:ascii="Times New Roman" w:eastAsia="Times New Roman" w:hAnsi="Times New Roman" w:cs="Times New Roman"/>
          <w:bCs/>
          <w:i/>
          <w:color w:val="000000"/>
          <w:sz w:val="28"/>
          <w:szCs w:val="28"/>
          <w:lang w:eastAsia="ru-RU"/>
        </w:rPr>
        <w:t>- частина природи:</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володіє знаннями про навколишнє середовище;</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прагне до захисту та збереження природи;</w:t>
      </w:r>
    </w:p>
    <w:p w:rsidR="006F4D8C" w:rsidRPr="006F4D8C" w:rsidRDefault="006F4D8C" w:rsidP="006F4D8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стає учасником природоохоронних заходів, які відбуваються у школі, рідному місті.</w:t>
      </w:r>
    </w:p>
    <w:p w:rsidR="006F4D8C" w:rsidRPr="006F4D8C" w:rsidRDefault="006F4D8C" w:rsidP="006F4D8C">
      <w:pPr>
        <w:shd w:val="clear" w:color="auto" w:fill="FFFFFF"/>
        <w:spacing w:after="0" w:line="240" w:lineRule="auto"/>
        <w:ind w:firstLine="708"/>
        <w:jc w:val="both"/>
        <w:rPr>
          <w:rFonts w:ascii="Times New Roman" w:eastAsia="Times New Roman" w:hAnsi="Times New Roman" w:cs="Times New Roman"/>
          <w:color w:val="000000"/>
          <w:sz w:val="28"/>
          <w:szCs w:val="28"/>
          <w:lang w:eastAsia="ru-RU"/>
        </w:rPr>
      </w:pPr>
      <w:r w:rsidRPr="006F4D8C">
        <w:rPr>
          <w:rFonts w:ascii="Times New Roman" w:eastAsia="Times New Roman" w:hAnsi="Times New Roman" w:cs="Times New Roman"/>
          <w:color w:val="000000"/>
          <w:sz w:val="28"/>
          <w:szCs w:val="28"/>
          <w:lang w:eastAsia="ru-RU"/>
        </w:rPr>
        <w:t>Зважаючи на мету, принципи й підходи її побудови у Програмі визначено вимоги до результатів навчання в 1 і 2 класах першого циклу початкової освіти за кожним предметом вивчення. Зокрема, показники розвитку дитини, виражені в навчальних діях, і відповідний зміст розвитку здобувачів освіти засобами предмета вивчення. Визначені показники є складниками як предметних, так і ключових компетентностей, передбачених Законом України «Про освіту» та рекомендацією 2018/0008 (NLE) Європейського Парламенту ради (ЄС) від 17 січня 2018 р. (Оновлена редакція ключових компетентностей для навчання впродовж життя).</w:t>
      </w:r>
    </w:p>
    <w:p w:rsidR="006F4D8C" w:rsidRPr="006F4D8C" w:rsidRDefault="006F4D8C" w:rsidP="006F4D8C">
      <w:pPr>
        <w:spacing w:after="0" w:line="240" w:lineRule="auto"/>
        <w:ind w:firstLine="709"/>
        <w:jc w:val="both"/>
        <w:rPr>
          <w:rFonts w:ascii="Times New Roman" w:eastAsia="Times New Roman" w:hAnsi="Times New Roman" w:cs="Times New Roman"/>
          <w:sz w:val="28"/>
          <w:szCs w:val="28"/>
          <w:highlight w:val="white"/>
          <w:lang w:val="uk-UA" w:eastAsia="ru-RU"/>
        </w:rPr>
      </w:pPr>
      <w:r w:rsidRPr="006F4D8C">
        <w:rPr>
          <w:rFonts w:ascii="Times New Roman" w:eastAsia="Calibri" w:hAnsi="Times New Roman" w:cs="Times New Roman"/>
          <w:sz w:val="28"/>
          <w:szCs w:val="28"/>
          <w:lang w:val="uk-UA" w:eastAsia="ru-RU"/>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sidRPr="006F4D8C">
        <w:rPr>
          <w:rFonts w:ascii="Times New Roman" w:eastAsia="Times New Roman" w:hAnsi="Times New Roman" w:cs="Times New Roman"/>
          <w:sz w:val="28"/>
          <w:szCs w:val="28"/>
          <w:highlight w:val="white"/>
          <w:lang w:val="uk-UA" w:eastAsia="ru-RU"/>
        </w:rPr>
        <w:t xml:space="preserve"> робити внесок у формування </w:t>
      </w:r>
      <w:r w:rsidRPr="006F4D8C">
        <w:rPr>
          <w:rFonts w:ascii="Times New Roman" w:eastAsia="Times New Roman" w:hAnsi="Times New Roman" w:cs="Times New Roman"/>
          <w:b/>
          <w:sz w:val="28"/>
          <w:szCs w:val="28"/>
          <w:highlight w:val="white"/>
          <w:lang w:val="uk-UA" w:eastAsia="ru-RU"/>
        </w:rPr>
        <w:t>ключових компетентностей</w:t>
      </w:r>
      <w:r w:rsidRPr="006F4D8C">
        <w:rPr>
          <w:rFonts w:ascii="Times New Roman" w:eastAsia="Times New Roman" w:hAnsi="Times New Roman" w:cs="Times New Roman"/>
          <w:sz w:val="28"/>
          <w:szCs w:val="28"/>
          <w:highlight w:val="white"/>
          <w:lang w:val="uk-UA" w:eastAsia="ru-RU"/>
        </w:rPr>
        <w:t xml:space="preserve"> учнів:</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1) </w:t>
      </w:r>
      <w:r w:rsidRPr="006F4D8C">
        <w:rPr>
          <w:rFonts w:ascii="Times New Roman" w:eastAsia="Times New Roman" w:hAnsi="Times New Roman" w:cs="Times New Roman"/>
          <w:i/>
          <w:sz w:val="28"/>
          <w:szCs w:val="28"/>
          <w:lang w:val="uk-UA" w:eastAsia="ru-RU"/>
        </w:rPr>
        <w:t>вільне володіння державною мовою</w:t>
      </w:r>
      <w:r w:rsidRPr="006F4D8C">
        <w:rPr>
          <w:rFonts w:ascii="Times New Roman" w:eastAsia="Times New Roman" w:hAnsi="Times New Roman" w:cs="Times New Roman"/>
          <w:sz w:val="28"/>
          <w:szCs w:val="28"/>
          <w:lang w:val="uk-UA" w:eastAsia="ru-RU"/>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2) </w:t>
      </w:r>
      <w:r w:rsidRPr="006F4D8C">
        <w:rPr>
          <w:rFonts w:ascii="Times New Roman" w:eastAsia="Times New Roman" w:hAnsi="Times New Roman" w:cs="Times New Roman"/>
          <w:i/>
          <w:sz w:val="28"/>
          <w:szCs w:val="28"/>
          <w:lang w:val="uk-UA" w:eastAsia="ru-RU"/>
        </w:rPr>
        <w:t>здатність спілкуватися рідною (у разі відмінності від державної) та іноземними мовами,</w:t>
      </w:r>
      <w:r w:rsidRPr="006F4D8C">
        <w:rPr>
          <w:rFonts w:ascii="Times New Roman" w:eastAsia="Times New Roman" w:hAnsi="Times New Roman" w:cs="Times New Roman"/>
          <w:sz w:val="28"/>
          <w:szCs w:val="28"/>
          <w:lang w:val="uk-UA" w:eastAsia="ru-RU"/>
        </w:rPr>
        <w:t xml:space="preserve">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3) </w:t>
      </w:r>
      <w:r w:rsidRPr="006F4D8C">
        <w:rPr>
          <w:rFonts w:ascii="Times New Roman" w:eastAsia="Times New Roman" w:hAnsi="Times New Roman" w:cs="Times New Roman"/>
          <w:i/>
          <w:sz w:val="28"/>
          <w:szCs w:val="28"/>
          <w:lang w:val="uk-UA" w:eastAsia="ru-RU"/>
        </w:rPr>
        <w:t>математична компетентність</w:t>
      </w:r>
      <w:r w:rsidRPr="006F4D8C">
        <w:rPr>
          <w:rFonts w:ascii="Times New Roman" w:eastAsia="Times New Roman" w:hAnsi="Times New Roman" w:cs="Times New Roman"/>
          <w:sz w:val="28"/>
          <w:szCs w:val="28"/>
          <w:lang w:val="uk-UA" w:eastAsia="ru-RU"/>
        </w:rPr>
        <w:t>, що передбачає виявлення простих математичних залежностей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lastRenderedPageBreak/>
        <w:t xml:space="preserve">4) </w:t>
      </w:r>
      <w:r w:rsidRPr="006F4D8C">
        <w:rPr>
          <w:rFonts w:ascii="Times New Roman" w:eastAsia="Times New Roman" w:hAnsi="Times New Roman" w:cs="Times New Roman"/>
          <w:i/>
          <w:sz w:val="28"/>
          <w:szCs w:val="28"/>
          <w:lang w:val="uk-UA" w:eastAsia="ru-RU"/>
        </w:rPr>
        <w:t>компетентності у галузі природничих наук, техніки і технологій</w:t>
      </w:r>
      <w:r w:rsidRPr="006F4D8C">
        <w:rPr>
          <w:rFonts w:ascii="Times New Roman" w:eastAsia="Times New Roman" w:hAnsi="Times New Roman" w:cs="Times New Roman"/>
          <w:sz w:val="28"/>
          <w:szCs w:val="28"/>
          <w:lang w:val="uk-UA" w:eastAsia="ru-RU"/>
        </w:rPr>
        <w:t>,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5) </w:t>
      </w:r>
      <w:r w:rsidRPr="006F4D8C">
        <w:rPr>
          <w:rFonts w:ascii="Times New Roman" w:eastAsia="Times New Roman" w:hAnsi="Times New Roman" w:cs="Times New Roman"/>
          <w:i/>
          <w:sz w:val="28"/>
          <w:szCs w:val="28"/>
          <w:lang w:val="uk-UA" w:eastAsia="ru-RU"/>
        </w:rPr>
        <w:t>інноваційність</w:t>
      </w:r>
      <w:r w:rsidRPr="006F4D8C">
        <w:rPr>
          <w:rFonts w:ascii="Times New Roman" w:eastAsia="Times New Roman" w:hAnsi="Times New Roman" w:cs="Times New Roman"/>
          <w:sz w:val="28"/>
          <w:szCs w:val="28"/>
          <w:lang w:val="uk-UA" w:eastAsia="ru-RU"/>
        </w:rPr>
        <w:t>, що передбачає відкритість до нових ідей, ініціювання змін у близькому середовищі (клас, школа, громада тощо), формування знань, умінь, ставлень, що є основою компетентнісного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6) </w:t>
      </w:r>
      <w:r w:rsidRPr="006F4D8C">
        <w:rPr>
          <w:rFonts w:ascii="Times New Roman" w:eastAsia="Times New Roman" w:hAnsi="Times New Roman" w:cs="Times New Roman"/>
          <w:i/>
          <w:sz w:val="28"/>
          <w:szCs w:val="28"/>
          <w:lang w:val="uk-UA" w:eastAsia="ru-RU"/>
        </w:rPr>
        <w:t>екологічна компетентність</w:t>
      </w:r>
      <w:r w:rsidRPr="006F4D8C">
        <w:rPr>
          <w:rFonts w:ascii="Times New Roman" w:eastAsia="Times New Roman" w:hAnsi="Times New Roman" w:cs="Times New Roman"/>
          <w:sz w:val="28"/>
          <w:szCs w:val="28"/>
          <w:lang w:val="uk-UA" w:eastAsia="ru-RU"/>
        </w:rPr>
        <w:t>,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7) </w:t>
      </w:r>
      <w:r w:rsidRPr="006F4D8C">
        <w:rPr>
          <w:rFonts w:ascii="Times New Roman" w:eastAsia="Times New Roman" w:hAnsi="Times New Roman" w:cs="Times New Roman"/>
          <w:i/>
          <w:sz w:val="28"/>
          <w:szCs w:val="28"/>
          <w:lang w:val="uk-UA" w:eastAsia="ru-RU"/>
        </w:rPr>
        <w:t>інформаційно-комунікаційна компетентність</w:t>
      </w:r>
      <w:r w:rsidRPr="006F4D8C">
        <w:rPr>
          <w:rFonts w:ascii="Times New Roman" w:eastAsia="Times New Roman" w:hAnsi="Times New Roman" w:cs="Times New Roman"/>
          <w:sz w:val="28"/>
          <w:szCs w:val="28"/>
          <w:lang w:val="uk-UA" w:eastAsia="ru-RU"/>
        </w:rPr>
        <w:t>,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8) </w:t>
      </w:r>
      <w:r w:rsidRPr="006F4D8C">
        <w:rPr>
          <w:rFonts w:ascii="Times New Roman" w:eastAsia="Times New Roman" w:hAnsi="Times New Roman" w:cs="Times New Roman"/>
          <w:i/>
          <w:sz w:val="28"/>
          <w:szCs w:val="28"/>
          <w:lang w:val="uk-UA" w:eastAsia="ru-RU"/>
        </w:rPr>
        <w:t>навчання впродовж життя</w:t>
      </w:r>
      <w:r w:rsidRPr="006F4D8C">
        <w:rPr>
          <w:rFonts w:ascii="Times New Roman" w:eastAsia="Times New Roman" w:hAnsi="Times New Roman" w:cs="Times New Roman"/>
          <w:sz w:val="28"/>
          <w:szCs w:val="28"/>
          <w:lang w:val="uk-UA" w:eastAsia="ru-RU"/>
        </w:rPr>
        <w:t>,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9) </w:t>
      </w:r>
      <w:r w:rsidRPr="006F4D8C">
        <w:rPr>
          <w:rFonts w:ascii="Times New Roman" w:eastAsia="Times New Roman" w:hAnsi="Times New Roman" w:cs="Times New Roman"/>
          <w:i/>
          <w:sz w:val="28"/>
          <w:szCs w:val="28"/>
          <w:lang w:val="uk-UA" w:eastAsia="ru-RU"/>
        </w:rPr>
        <w:t>громадянські та соціальні компетентності</w:t>
      </w:r>
      <w:r w:rsidRPr="006F4D8C">
        <w:rPr>
          <w:rFonts w:ascii="Times New Roman" w:eastAsia="Times New Roman" w:hAnsi="Times New Roman" w:cs="Times New Roman"/>
          <w:sz w:val="28"/>
          <w:szCs w:val="28"/>
          <w:lang w:val="uk-UA" w:eastAsia="ru-RU"/>
        </w:rPr>
        <w:t>,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10) </w:t>
      </w:r>
      <w:r w:rsidRPr="006F4D8C">
        <w:rPr>
          <w:rFonts w:ascii="Times New Roman" w:eastAsia="Times New Roman" w:hAnsi="Times New Roman" w:cs="Times New Roman"/>
          <w:i/>
          <w:sz w:val="28"/>
          <w:szCs w:val="28"/>
          <w:lang w:val="uk-UA" w:eastAsia="ru-RU"/>
        </w:rPr>
        <w:t>культурна компетентність</w:t>
      </w:r>
      <w:r w:rsidRPr="006F4D8C">
        <w:rPr>
          <w:rFonts w:ascii="Times New Roman" w:eastAsia="Times New Roman" w:hAnsi="Times New Roman" w:cs="Times New Roman"/>
          <w:sz w:val="28"/>
          <w:szCs w:val="28"/>
          <w:lang w:val="uk-UA" w:eastAsia="ru-RU"/>
        </w:rPr>
        <w:t>,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6F4D8C" w:rsidRPr="006F4D8C" w:rsidRDefault="006F4D8C" w:rsidP="006F4D8C">
      <w:pPr>
        <w:spacing w:after="0" w:line="264" w:lineRule="auto"/>
        <w:ind w:firstLine="720"/>
        <w:jc w:val="both"/>
        <w:rPr>
          <w:rFonts w:ascii="Times New Roman" w:eastAsia="Times New Roman" w:hAnsi="Times New Roman" w:cs="Times New Roman"/>
          <w:sz w:val="28"/>
          <w:szCs w:val="28"/>
          <w:lang w:val="uk-UA" w:eastAsia="ru-RU"/>
        </w:rPr>
      </w:pPr>
      <w:r w:rsidRPr="006F4D8C">
        <w:rPr>
          <w:rFonts w:ascii="Times New Roman" w:eastAsia="Times New Roman" w:hAnsi="Times New Roman" w:cs="Times New Roman"/>
          <w:sz w:val="28"/>
          <w:szCs w:val="28"/>
          <w:lang w:val="uk-UA" w:eastAsia="ru-RU"/>
        </w:rPr>
        <w:t xml:space="preserve">11) </w:t>
      </w:r>
      <w:r w:rsidRPr="006F4D8C">
        <w:rPr>
          <w:rFonts w:ascii="Times New Roman" w:eastAsia="Times New Roman" w:hAnsi="Times New Roman" w:cs="Times New Roman"/>
          <w:i/>
          <w:sz w:val="28"/>
          <w:szCs w:val="28"/>
          <w:lang w:val="uk-UA" w:eastAsia="ru-RU"/>
        </w:rPr>
        <w:t>підприємливість та фінансова грамотність</w:t>
      </w:r>
      <w:r w:rsidRPr="006F4D8C">
        <w:rPr>
          <w:rFonts w:ascii="Times New Roman" w:eastAsia="Times New Roman" w:hAnsi="Times New Roman" w:cs="Times New Roman"/>
          <w:sz w:val="28"/>
          <w:szCs w:val="28"/>
          <w:lang w:val="uk-UA" w:eastAsia="ru-RU"/>
        </w:rPr>
        <w:t>,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6F4D8C" w:rsidRPr="006F4D8C" w:rsidRDefault="006F4D8C" w:rsidP="006F4D8C">
      <w:pPr>
        <w:spacing w:after="0" w:line="264" w:lineRule="auto"/>
        <w:ind w:firstLine="720"/>
        <w:jc w:val="both"/>
        <w:rPr>
          <w:rFonts w:ascii="Times New Roman" w:eastAsia="Times New Roman" w:hAnsi="Times New Roman" w:cs="Times New Roman"/>
          <w:bCs/>
          <w:sz w:val="28"/>
          <w:szCs w:val="28"/>
          <w:lang w:val="uk-UA" w:eastAsia="ru-RU"/>
        </w:rPr>
      </w:pPr>
      <w:r w:rsidRPr="006F4D8C">
        <w:rPr>
          <w:rFonts w:ascii="Times New Roman" w:eastAsia="Times New Roman" w:hAnsi="Times New Roman" w:cs="Times New Roman"/>
          <w:sz w:val="28"/>
          <w:szCs w:val="28"/>
          <w:lang w:val="uk-UA" w:eastAsia="ru-RU"/>
        </w:rPr>
        <w:lastRenderedPageBreak/>
        <w:t xml:space="preserve">Спільними для всіх ключових компетентностей є такі </w:t>
      </w:r>
      <w:r w:rsidRPr="006F4D8C">
        <w:rPr>
          <w:rFonts w:ascii="Times New Roman" w:eastAsia="Times New Roman" w:hAnsi="Times New Roman" w:cs="Times New Roman"/>
          <w:i/>
          <w:sz w:val="28"/>
          <w:szCs w:val="28"/>
          <w:lang w:val="uk-UA" w:eastAsia="ru-RU"/>
        </w:rPr>
        <w:t>вміння:</w:t>
      </w:r>
      <w:r w:rsidRPr="006F4D8C">
        <w:rPr>
          <w:rFonts w:ascii="Times New Roman" w:eastAsia="Times New Roman" w:hAnsi="Times New Roman" w:cs="Times New Roman"/>
          <w:sz w:val="28"/>
          <w:szCs w:val="28"/>
          <w:lang w:val="uk-UA" w:eastAsia="ru-RU"/>
        </w:rPr>
        <w:t xml:space="preserve"> читання з розумінням, уміння висловлювати власну думку усно й письмово, критичне та системне мислення, творчість, ініціативність, здатність логічно обґрунтовувати позицію, вміння конструктивно керувати емоціями, оцінювати ризики, приймати рішення, розв'язувати проблеми, співпрацювати з іншими особами.</w:t>
      </w:r>
    </w:p>
    <w:p w:rsidR="00BC6532" w:rsidRPr="006F4D8C" w:rsidRDefault="006F4D8C" w:rsidP="00BC6532">
      <w:pPr>
        <w:spacing w:after="0" w:line="264" w:lineRule="auto"/>
        <w:ind w:firstLine="720"/>
        <w:jc w:val="both"/>
        <w:rPr>
          <w:rFonts w:ascii="Times New Roman" w:eastAsia="Calibri" w:hAnsi="Times New Roman" w:cs="Times New Roman"/>
          <w:sz w:val="28"/>
          <w:szCs w:val="28"/>
          <w:lang w:val="uk-UA"/>
        </w:rPr>
      </w:pPr>
      <w:r w:rsidRPr="006F4D8C">
        <w:rPr>
          <w:rFonts w:ascii="Times New Roman" w:eastAsia="Calibri" w:hAnsi="Times New Roman" w:cs="Times New Roman"/>
          <w:sz w:val="28"/>
          <w:szCs w:val="28"/>
          <w:lang w:val="uk-UA"/>
        </w:rPr>
        <w:t xml:space="preserve">Враховуючи інтегрований характер компетентності, у процесі реалізації Освітньої програми рекомендується використовувати </w:t>
      </w:r>
      <w:r w:rsidRPr="006F4D8C">
        <w:rPr>
          <w:rFonts w:ascii="Times New Roman" w:eastAsia="Calibri" w:hAnsi="Times New Roman" w:cs="Times New Roman"/>
          <w:b/>
          <w:sz w:val="28"/>
          <w:szCs w:val="28"/>
          <w:lang w:val="uk-UA"/>
        </w:rPr>
        <w:t>внутрішньопредметні</w:t>
      </w:r>
      <w:r w:rsidRPr="006F4D8C">
        <w:rPr>
          <w:rFonts w:ascii="Times New Roman" w:eastAsia="Calibri" w:hAnsi="Times New Roman" w:cs="Times New Roman"/>
          <w:sz w:val="28"/>
          <w:szCs w:val="28"/>
          <w:lang w:val="uk-UA"/>
        </w:rPr>
        <w:t xml:space="preserve"> і </w:t>
      </w:r>
      <w:r w:rsidRPr="006F4D8C">
        <w:rPr>
          <w:rFonts w:ascii="Times New Roman" w:eastAsia="Calibri" w:hAnsi="Times New Roman" w:cs="Times New Roman"/>
          <w:b/>
          <w:sz w:val="28"/>
          <w:szCs w:val="28"/>
          <w:lang w:val="uk-UA"/>
        </w:rPr>
        <w:t>міжпредметні зв’язки</w:t>
      </w:r>
      <w:r w:rsidRPr="006F4D8C">
        <w:rPr>
          <w:rFonts w:ascii="Times New Roman" w:eastAsia="Calibri" w:hAnsi="Times New Roman" w:cs="Times New Roman"/>
          <w:sz w:val="28"/>
          <w:szCs w:val="28"/>
          <w:lang w:val="uk-UA"/>
        </w:rPr>
        <w:t>, які сприяють цілісності результатів початкової освіти та переносу умінь у нові ситуації.</w:t>
      </w:r>
    </w:p>
    <w:p w:rsidR="00BC6532" w:rsidRDefault="00BC6532" w:rsidP="00BC6532">
      <w:pPr>
        <w:spacing w:after="0" w:line="240" w:lineRule="auto"/>
        <w:jc w:val="both"/>
        <w:rPr>
          <w:rFonts w:ascii="Times New Roman" w:eastAsia="Times New Roman" w:hAnsi="Times New Roman" w:cs="Times New Roman"/>
          <w:b/>
          <w:sz w:val="28"/>
          <w:szCs w:val="28"/>
          <w:highlight w:val="white"/>
          <w:lang w:val="uk-UA" w:eastAsia="ru-RU"/>
        </w:rPr>
      </w:pPr>
    </w:p>
    <w:p w:rsidR="00BC6532" w:rsidRPr="00BD36DC" w:rsidRDefault="00BC6532" w:rsidP="00BD36DC">
      <w:pPr>
        <w:pStyle w:val="a3"/>
        <w:numPr>
          <w:ilvl w:val="0"/>
          <w:numId w:val="2"/>
        </w:numPr>
        <w:spacing w:after="0" w:line="240" w:lineRule="auto"/>
        <w:jc w:val="both"/>
        <w:rPr>
          <w:rFonts w:ascii="Times New Roman" w:eastAsia="Times New Roman" w:hAnsi="Times New Roman" w:cs="Times New Roman"/>
          <w:b/>
          <w:sz w:val="28"/>
          <w:szCs w:val="28"/>
          <w:highlight w:val="white"/>
          <w:lang w:val="uk-UA" w:eastAsia="ru-RU"/>
        </w:rPr>
      </w:pPr>
      <w:r w:rsidRPr="00BD36DC">
        <w:rPr>
          <w:rFonts w:ascii="Times New Roman" w:eastAsia="Times New Roman" w:hAnsi="Times New Roman" w:cs="Times New Roman"/>
          <w:b/>
          <w:sz w:val="28"/>
          <w:szCs w:val="28"/>
          <w:highlight w:val="white"/>
          <w:lang w:val="uk-UA" w:eastAsia="ru-RU"/>
        </w:rPr>
        <w:t>Цілі та задачі освітнього процесу:</w:t>
      </w:r>
    </w:p>
    <w:p w:rsidR="00BC6532" w:rsidRPr="00BC6532" w:rsidRDefault="00BC6532" w:rsidP="00BC6532">
      <w:pPr>
        <w:spacing w:after="0" w:line="240" w:lineRule="auto"/>
        <w:jc w:val="both"/>
        <w:rPr>
          <w:rFonts w:ascii="Times New Roman" w:eastAsia="Times New Roman" w:hAnsi="Times New Roman" w:cs="Times New Roman"/>
          <w:b/>
          <w:sz w:val="28"/>
          <w:szCs w:val="28"/>
          <w:highlight w:val="white"/>
          <w:lang w:val="uk-UA" w:eastAsia="ru-RU"/>
        </w:rPr>
      </w:pPr>
    </w:p>
    <w:p w:rsidR="00BC6532" w:rsidRPr="00BC6532" w:rsidRDefault="00BC6532" w:rsidP="00BC6532">
      <w:pPr>
        <w:spacing w:after="0" w:line="240" w:lineRule="auto"/>
        <w:ind w:firstLine="435"/>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Відповідно до визначених у Державному стандарті цілей початкової освіти, Програму розроблено з метою нормативного забезпечення гармонійного розвитку та виховання особистості дитини для застосування набутого досвіду в навчальних і життєвих ситуаціях та закладання основ її особистісного зростання на наступному рівні освіти.</w:t>
      </w:r>
    </w:p>
    <w:p w:rsidR="00BC6532" w:rsidRPr="00BC6532" w:rsidRDefault="00BC6532" w:rsidP="00BC6532">
      <w:pPr>
        <w:spacing w:after="0" w:line="240" w:lineRule="auto"/>
        <w:ind w:firstLine="435"/>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Відповідно до мети визначено стратегічні завдання, на виконання яких спрямовано Програму:</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становлення особистості дитини, її духовний, психічний, соціальний, фізичний розвиток, розвиток пізнавальних здібностей;</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морально-етичне, громадянське, патріотичне, естетичне, трудове, екологічне виховання дитини;</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формування цілісного наукового образу світу;</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формування позитивного емоційно-ціннісного ставлення дитини до самої себе, родини, громади, школи й навчання;</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психолого-педагогічна адаптація дитини до шкільного життя; формування ключових і предметних компетентностей;</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формування культури міжособистісної взаємодії у різних формах і видах діяльності;</w:t>
      </w:r>
    </w:p>
    <w:p w:rsidR="00BC6532" w:rsidRPr="00BC6532" w:rsidRDefault="00BC6532" w:rsidP="00BC6532">
      <w:pPr>
        <w:spacing w:after="0" w:line="240" w:lineRule="auto"/>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формування здатності до самовираження, зміни власної поведінки відповідно до потреб стійкого розвитку (соціально-правової, екологічно доцільної і здоров’язбережувальної та безпечної) у різних життєвих ситуаціях.</w:t>
      </w:r>
    </w:p>
    <w:p w:rsidR="00BC6532" w:rsidRPr="00BC6532" w:rsidRDefault="00BC6532" w:rsidP="00BC6532">
      <w:pPr>
        <w:spacing w:after="0" w:line="240" w:lineRule="auto"/>
        <w:ind w:firstLine="720"/>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 xml:space="preserve">Мету й стратегічні завдання конкретизовано у пояснювальних записках до предметів вивчення, з урахуванням потенціалу реалізації засобами кожного з них. </w:t>
      </w:r>
    </w:p>
    <w:p w:rsidR="00BC6532" w:rsidRPr="00BC6532" w:rsidRDefault="00C066A9" w:rsidP="00BC6532">
      <w:pPr>
        <w:spacing w:after="0" w:line="240" w:lineRule="auto"/>
        <w:ind w:firstLine="720"/>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Програму розроблено на певних принципах і підходах. </w:t>
      </w:r>
      <w:r w:rsidR="00BC6532" w:rsidRPr="00BC6532">
        <w:rPr>
          <w:rFonts w:ascii="Times New Roman" w:eastAsia="Times New Roman" w:hAnsi="Times New Roman" w:cs="Times New Roman"/>
          <w:sz w:val="28"/>
          <w:szCs w:val="28"/>
          <w:lang w:val="uk-UA" w:eastAsia="ru-RU"/>
        </w:rPr>
        <w:t>Зокрема, на принципах гуманізації</w:t>
      </w:r>
      <w:r>
        <w:rPr>
          <w:rFonts w:ascii="Times New Roman" w:eastAsia="Times New Roman" w:hAnsi="Times New Roman" w:cs="Times New Roman"/>
          <w:sz w:val="28"/>
          <w:szCs w:val="28"/>
          <w:lang w:val="uk-UA" w:eastAsia="ru-RU"/>
        </w:rPr>
        <w:tab/>
        <w:t>(який</w:t>
      </w:r>
      <w:r>
        <w:rPr>
          <w:rFonts w:ascii="Times New Roman" w:eastAsia="Times New Roman" w:hAnsi="Times New Roman" w:cs="Times New Roman"/>
          <w:sz w:val="28"/>
          <w:szCs w:val="28"/>
          <w:lang w:val="uk-UA" w:eastAsia="ru-RU"/>
        </w:rPr>
        <w:tab/>
        <w:t xml:space="preserve">є системоутворювальним), </w:t>
      </w:r>
      <w:r w:rsidR="00BC6532" w:rsidRPr="00BC6532">
        <w:rPr>
          <w:rFonts w:ascii="Times New Roman" w:eastAsia="Times New Roman" w:hAnsi="Times New Roman" w:cs="Times New Roman"/>
          <w:sz w:val="28"/>
          <w:szCs w:val="28"/>
          <w:lang w:val="uk-UA" w:eastAsia="ru-RU"/>
        </w:rPr>
        <w:t>прогностичності, роз</w:t>
      </w:r>
      <w:r>
        <w:rPr>
          <w:rFonts w:ascii="Times New Roman" w:eastAsia="Times New Roman" w:hAnsi="Times New Roman" w:cs="Times New Roman"/>
          <w:sz w:val="28"/>
          <w:szCs w:val="28"/>
          <w:lang w:val="uk-UA" w:eastAsia="ru-RU"/>
        </w:rPr>
        <w:t>-</w:t>
      </w:r>
      <w:r w:rsidR="00541B76">
        <w:rPr>
          <w:rFonts w:ascii="Times New Roman" w:eastAsia="Times New Roman" w:hAnsi="Times New Roman" w:cs="Times New Roman"/>
          <w:sz w:val="28"/>
          <w:szCs w:val="28"/>
          <w:lang w:val="uk-UA" w:eastAsia="ru-RU"/>
        </w:rPr>
        <w:t>витку, цілісності; на таких підходах, як особистісний,</w:t>
      </w:r>
      <w:r w:rsidR="00541B76">
        <w:rPr>
          <w:rFonts w:ascii="Times New Roman" w:eastAsia="Times New Roman" w:hAnsi="Times New Roman" w:cs="Times New Roman"/>
          <w:sz w:val="28"/>
          <w:szCs w:val="28"/>
          <w:lang w:val="uk-UA" w:eastAsia="ru-RU"/>
        </w:rPr>
        <w:tab/>
        <w:t xml:space="preserve">діяльнісний, </w:t>
      </w:r>
      <w:r w:rsidR="00BC6532" w:rsidRPr="00BC6532">
        <w:rPr>
          <w:rFonts w:ascii="Times New Roman" w:eastAsia="Times New Roman" w:hAnsi="Times New Roman" w:cs="Times New Roman"/>
          <w:sz w:val="28"/>
          <w:szCs w:val="28"/>
          <w:lang w:val="uk-UA" w:eastAsia="ru-RU"/>
        </w:rPr>
        <w:t>компетент</w:t>
      </w:r>
      <w:r w:rsidR="00541B76">
        <w:rPr>
          <w:rFonts w:ascii="Times New Roman" w:eastAsia="Times New Roman" w:hAnsi="Times New Roman" w:cs="Times New Roman"/>
          <w:sz w:val="28"/>
          <w:szCs w:val="28"/>
          <w:lang w:val="uk-UA" w:eastAsia="ru-RU"/>
        </w:rPr>
        <w:t>-</w:t>
      </w:r>
      <w:r w:rsidR="00BC6532" w:rsidRPr="00BC6532">
        <w:rPr>
          <w:rFonts w:ascii="Times New Roman" w:eastAsia="Times New Roman" w:hAnsi="Times New Roman" w:cs="Times New Roman"/>
          <w:sz w:val="28"/>
          <w:szCs w:val="28"/>
          <w:lang w:val="uk-UA" w:eastAsia="ru-RU"/>
        </w:rPr>
        <w:t>нісний, інтегрований, системний. Тож, Програма закладає основи для побудови освітнього процесу як системи на засадах гуманної педагогіки, із особистісною орієнтацією навчання, а відповідно й інтегрованим підходом до структурування його змісту, діяльнісним – до організації та компетентнісним – до визначення освітніх результатів.</w:t>
      </w:r>
    </w:p>
    <w:p w:rsidR="00BC6532" w:rsidRPr="00BC6532" w:rsidRDefault="00BC6532" w:rsidP="00BC6532">
      <w:pPr>
        <w:spacing w:after="0" w:line="240" w:lineRule="auto"/>
        <w:ind w:firstLine="720"/>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lastRenderedPageBreak/>
        <w:t xml:space="preserve">Побудову освітнього процесу як системи уможливлює врахування у Програмі наступності й перспективності дошкільної та початкової освіти, а також взаємозв’язок між цілями та результатами навчання із відповідним визначенням його змісту. </w:t>
      </w:r>
    </w:p>
    <w:p w:rsidR="00BC6532" w:rsidRPr="00BC6532" w:rsidRDefault="00BC6532" w:rsidP="00BC6532">
      <w:pPr>
        <w:spacing w:after="0" w:line="240" w:lineRule="auto"/>
        <w:ind w:firstLine="720"/>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Особистісній орієнтації навчання сприятиме урахування в Програмі вікових і психологічних особливостей учнів 6-8 років (зокрема цілісності сприймання світу й процесів пізнання, провідних стилів навчальної діяльності, соціальної активності), що простежується у доступності й відповідності їхнім інтересам та запитам змісту.</w:t>
      </w:r>
    </w:p>
    <w:p w:rsidR="00BC6532" w:rsidRPr="00BC6532" w:rsidRDefault="00BC6532" w:rsidP="00BC6532">
      <w:pPr>
        <w:spacing w:after="0" w:line="240" w:lineRule="auto"/>
        <w:ind w:firstLine="720"/>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Інтегрований підхід у Програмі є дидактичним інструментом урахування вікових особливостей учнів 6-8 років і відкриває можливості для презентації змісту зі встановленням як внутрішньо- і міжпредметних зв’язків, так і інтегрованих предметів. Інтегрований підхід до побудови Програми простежується на міжпредметному рівні завдяки синхронізації термінологічного поля усіх навчальних програм та приведення мови програм до тієї, якою мають послуговуватись учителі та учні в кожному класі, підходів до структурування програм кожного предмета (побудовані концентрично). Це дозволило запобігти його дублюванню в різних предметах вивчення, неузгодженості термінологічного поля та створити умови для підвищення пізнавального інтересу учнів.</w:t>
      </w:r>
    </w:p>
    <w:p w:rsidR="00BC6532" w:rsidRPr="00BC6532" w:rsidRDefault="00BC6532" w:rsidP="00BC6532">
      <w:pPr>
        <w:spacing w:after="0" w:line="240" w:lineRule="auto"/>
        <w:ind w:firstLine="435"/>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Побудова програми на діяльнісних засадах сприятиме підвищенню практичної спрямованості опанування змісту освіти. Водночас забезпечуватиме якісно новий рівень процесу виявлення результатів навчання завдяки конкретизації навчальних дій учнів, як складників ключових і предметних компетентностей. Зміна знаннєвих орієнтирів навчання на діяльнісні простежуються й в орієнтовній тематиці досліджень, практичних робіт, навчальних проектів.</w:t>
      </w:r>
    </w:p>
    <w:p w:rsidR="00BC6532" w:rsidRPr="00BC6532" w:rsidRDefault="00BC6532" w:rsidP="00BC6532">
      <w:pPr>
        <w:spacing w:after="0" w:line="240" w:lineRule="auto"/>
        <w:jc w:val="both"/>
        <w:rPr>
          <w:rFonts w:ascii="Times New Roman" w:eastAsia="Times New Roman" w:hAnsi="Times New Roman" w:cs="Times New Roman"/>
          <w:b/>
          <w:sz w:val="28"/>
          <w:szCs w:val="28"/>
          <w:lang w:val="uk-UA" w:eastAsia="ru-RU"/>
        </w:rPr>
      </w:pPr>
    </w:p>
    <w:p w:rsidR="00BC6532" w:rsidRPr="00BC6532" w:rsidRDefault="00BC6532" w:rsidP="00BC6532">
      <w:pPr>
        <w:spacing w:after="0" w:line="240" w:lineRule="auto"/>
        <w:ind w:left="435" w:hanging="435"/>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b/>
          <w:sz w:val="28"/>
          <w:szCs w:val="28"/>
          <w:lang w:val="uk-UA" w:eastAsia="ru-RU"/>
        </w:rPr>
        <w:t>Вимоги до осіб, які можуть розпочати навчання за Програмою.</w:t>
      </w:r>
      <w:r w:rsidRPr="00BC6532">
        <w:rPr>
          <w:rFonts w:ascii="Times New Roman" w:eastAsia="Times New Roman" w:hAnsi="Times New Roman" w:cs="Times New Roman"/>
          <w:sz w:val="28"/>
          <w:szCs w:val="28"/>
          <w:lang w:val="uk-UA" w:eastAsia="ru-RU"/>
        </w:rPr>
        <w:t xml:space="preserve"> </w:t>
      </w:r>
    </w:p>
    <w:p w:rsidR="00BC6532" w:rsidRDefault="00BC6532" w:rsidP="00BC6532">
      <w:pPr>
        <w:spacing w:after="0" w:line="240" w:lineRule="auto"/>
        <w:ind w:firstLine="435"/>
        <w:jc w:val="both"/>
        <w:rPr>
          <w:rFonts w:ascii="Times New Roman" w:eastAsia="Times New Roman" w:hAnsi="Times New Roman" w:cs="Times New Roman"/>
          <w:sz w:val="28"/>
          <w:szCs w:val="28"/>
          <w:lang w:val="uk-UA" w:eastAsia="ru-RU"/>
        </w:rPr>
      </w:pPr>
      <w:r w:rsidRPr="00BC6532">
        <w:rPr>
          <w:rFonts w:ascii="Times New Roman" w:eastAsia="Times New Roman" w:hAnsi="Times New Roman" w:cs="Times New Roman"/>
          <w:sz w:val="28"/>
          <w:szCs w:val="28"/>
          <w:lang w:val="uk-UA" w:eastAsia="ru-RU"/>
        </w:rPr>
        <w:t xml:space="preserve">Відповідно до чинного законодавства України зарахування дітей до </w:t>
      </w:r>
      <w:r w:rsidR="00EB3A3E">
        <w:rPr>
          <w:rFonts w:ascii="Times New Roman" w:eastAsia="Times New Roman" w:hAnsi="Times New Roman" w:cs="Times New Roman"/>
          <w:sz w:val="28"/>
          <w:szCs w:val="28"/>
          <w:lang w:val="uk-UA" w:eastAsia="ru-RU"/>
        </w:rPr>
        <w:t>школи</w:t>
      </w:r>
      <w:r w:rsidRPr="00BC6532">
        <w:rPr>
          <w:rFonts w:ascii="Times New Roman" w:eastAsia="Times New Roman" w:hAnsi="Times New Roman" w:cs="Times New Roman"/>
          <w:sz w:val="28"/>
          <w:szCs w:val="28"/>
          <w:lang w:val="uk-UA" w:eastAsia="ru-RU"/>
        </w:rPr>
        <w:t>, які працюватимуть за Програмою, здійснюється на безконкурсній основі. До 1 класу вступають діти, яким станом на 1 вересня виповнилось 6-7 років. Показники розвитку дитини, які визначають її готовність до систематичного навчання у школі, окреслено в освітній програмі «Окрилення» (Лист МОН України №1/11-847 від 02.02.2017), яку розроблено з метою реалізації системного підходу, зокрема, перспективності і наступності дошкільної та початкової освіти.</w:t>
      </w:r>
    </w:p>
    <w:p w:rsidR="00D64D69" w:rsidRPr="00BC6532" w:rsidRDefault="00D64D69" w:rsidP="00BC6532">
      <w:pPr>
        <w:spacing w:after="0" w:line="240" w:lineRule="auto"/>
        <w:ind w:firstLine="435"/>
        <w:jc w:val="both"/>
        <w:rPr>
          <w:rFonts w:ascii="Times New Roman" w:eastAsia="Times New Roman" w:hAnsi="Times New Roman" w:cs="Times New Roman"/>
          <w:sz w:val="28"/>
          <w:szCs w:val="28"/>
          <w:lang w:val="uk-UA" w:eastAsia="ru-RU"/>
        </w:rPr>
      </w:pPr>
    </w:p>
    <w:p w:rsidR="00BD36DC" w:rsidRPr="00BD36DC" w:rsidRDefault="00BD36DC" w:rsidP="00BD36DC">
      <w:pPr>
        <w:pStyle w:val="a3"/>
        <w:numPr>
          <w:ilvl w:val="0"/>
          <w:numId w:val="2"/>
        </w:numPr>
        <w:spacing w:after="0" w:line="240" w:lineRule="auto"/>
        <w:jc w:val="both"/>
        <w:rPr>
          <w:rFonts w:ascii="Times New Roman" w:eastAsia="Times New Roman" w:hAnsi="Times New Roman" w:cs="Times New Roman"/>
          <w:b/>
          <w:sz w:val="28"/>
          <w:szCs w:val="28"/>
          <w:lang w:val="uk-UA" w:eastAsia="ru-RU"/>
        </w:rPr>
      </w:pPr>
      <w:r w:rsidRPr="00BD36DC">
        <w:rPr>
          <w:rFonts w:ascii="Times New Roman" w:eastAsia="Times New Roman" w:hAnsi="Times New Roman" w:cs="Times New Roman"/>
          <w:b/>
          <w:sz w:val="28"/>
          <w:szCs w:val="28"/>
          <w:highlight w:val="white"/>
          <w:lang w:val="uk-UA" w:eastAsia="ru-RU"/>
        </w:rPr>
        <w:t>Навчальний план та його обґрунтування</w:t>
      </w:r>
    </w:p>
    <w:p w:rsidR="00BD36DC" w:rsidRPr="00BD36DC" w:rsidRDefault="00BD36DC" w:rsidP="00BD36DC">
      <w:pPr>
        <w:spacing w:after="0" w:line="240" w:lineRule="auto"/>
        <w:ind w:left="435" w:hanging="435"/>
        <w:jc w:val="both"/>
        <w:rPr>
          <w:rFonts w:ascii="Times New Roman" w:eastAsia="Times New Roman" w:hAnsi="Times New Roman" w:cs="Times New Roman"/>
          <w:b/>
          <w:sz w:val="28"/>
          <w:szCs w:val="28"/>
          <w:lang w:val="uk-UA" w:eastAsia="ru-RU"/>
        </w:rPr>
      </w:pPr>
    </w:p>
    <w:p w:rsidR="00BD36DC" w:rsidRPr="00BD36DC" w:rsidRDefault="00BD36DC" w:rsidP="00BD36DC">
      <w:pPr>
        <w:spacing w:after="0" w:line="240" w:lineRule="auto"/>
        <w:ind w:firstLine="540"/>
        <w:jc w:val="both"/>
        <w:rPr>
          <w:rFonts w:ascii="Times New Roman" w:eastAsia="Times New Roman" w:hAnsi="Times New Roman" w:cs="Times New Roman"/>
          <w:b/>
          <w:sz w:val="28"/>
          <w:szCs w:val="28"/>
          <w:highlight w:val="white"/>
          <w:lang w:val="uk-UA" w:eastAsia="ru-RU"/>
        </w:rPr>
      </w:pPr>
      <w:r w:rsidRPr="00BD36DC">
        <w:rPr>
          <w:rFonts w:ascii="Times New Roman" w:eastAsia="Times New Roman" w:hAnsi="Times New Roman" w:cs="Times New Roman"/>
          <w:sz w:val="28"/>
          <w:szCs w:val="28"/>
          <w:lang w:val="uk-UA" w:eastAsia="uk-UA"/>
        </w:rPr>
        <w:t>Навчальні плани зорієнтовані на роботу початкової школи за 5-денним навчальними тижнем.</w:t>
      </w:r>
    </w:p>
    <w:p w:rsidR="00BD36DC" w:rsidRPr="00BD36DC" w:rsidRDefault="00BD36DC" w:rsidP="00BD36DC">
      <w:pPr>
        <w:spacing w:after="0" w:line="240" w:lineRule="auto"/>
        <w:ind w:left="-57" w:right="57" w:firstLine="492"/>
        <w:jc w:val="both"/>
        <w:outlineLvl w:val="0"/>
        <w:rPr>
          <w:rFonts w:ascii="Times New Roman" w:eastAsia="Times New Roman" w:hAnsi="Times New Roman" w:cs="Times New Roman"/>
          <w:sz w:val="28"/>
          <w:szCs w:val="28"/>
          <w:lang w:val="uk-UA" w:eastAsia="ru-RU"/>
        </w:rPr>
      </w:pPr>
      <w:r w:rsidRPr="00BD36DC">
        <w:rPr>
          <w:rFonts w:ascii="Times New Roman" w:eastAsia="Times New Roman" w:hAnsi="Times New Roman" w:cs="Times New Roman"/>
          <w:sz w:val="28"/>
          <w:szCs w:val="28"/>
          <w:lang w:val="uk-UA" w:eastAsia="ru-RU"/>
        </w:rPr>
        <w:t xml:space="preserve">Мова навчання – українська. </w:t>
      </w:r>
      <w:r w:rsidRPr="00BD36DC">
        <w:rPr>
          <w:rFonts w:ascii="Times New Roman" w:eastAsia="Calibri" w:hAnsi="Times New Roman" w:cs="Times New Roman"/>
          <w:sz w:val="28"/>
          <w:szCs w:val="28"/>
          <w:lang w:val="uk-UA" w:eastAsia="ru-RU"/>
        </w:rPr>
        <w:t xml:space="preserve">Загальний обсяг навчального навантаження для учнів 1-х класів  складає 805 годин/навчальний рік.      </w:t>
      </w:r>
    </w:p>
    <w:p w:rsidR="00BD36DC" w:rsidRPr="00BD36DC" w:rsidRDefault="00BD36DC" w:rsidP="00BD36DC">
      <w:pPr>
        <w:spacing w:after="0" w:line="240" w:lineRule="auto"/>
        <w:ind w:right="57" w:firstLine="435"/>
        <w:jc w:val="both"/>
        <w:outlineLvl w:val="0"/>
        <w:rPr>
          <w:rFonts w:ascii="Times New Roman" w:eastAsia="Calibri" w:hAnsi="Times New Roman" w:cs="Times New Roman"/>
          <w:sz w:val="28"/>
          <w:szCs w:val="28"/>
          <w:lang w:val="uk-UA" w:eastAsia="ru-RU"/>
        </w:rPr>
      </w:pPr>
      <w:r w:rsidRPr="00BD36DC">
        <w:rPr>
          <w:rFonts w:ascii="Times New Roman" w:eastAsia="Calibri" w:hAnsi="Times New Roman" w:cs="Times New Roman"/>
          <w:sz w:val="28"/>
          <w:szCs w:val="28"/>
          <w:lang w:val="uk-UA" w:eastAsia="ru-RU"/>
        </w:rPr>
        <w:lastRenderedPageBreak/>
        <w:t xml:space="preserve">Детальний розподіл навчального навантаження на тиждень окреслено в </w:t>
      </w:r>
      <w:r w:rsidRPr="00BD36DC">
        <w:rPr>
          <w:rFonts w:ascii="Times New Roman" w:eastAsia="Times New Roman" w:hAnsi="Times New Roman" w:cs="Times New Roman"/>
          <w:i/>
          <w:sz w:val="28"/>
          <w:szCs w:val="28"/>
          <w:lang w:val="uk-UA" w:eastAsia="ru-RU"/>
        </w:rPr>
        <w:t xml:space="preserve">Робочому навчальному плані для </w:t>
      </w:r>
      <w:r w:rsidR="00EB3A3E">
        <w:rPr>
          <w:rFonts w:ascii="Times New Roman" w:eastAsia="Times New Roman" w:hAnsi="Times New Roman" w:cs="Times New Roman"/>
          <w:i/>
          <w:sz w:val="28"/>
          <w:szCs w:val="28"/>
          <w:lang w:val="uk-UA" w:eastAsia="ru-RU"/>
        </w:rPr>
        <w:t>1-А класу</w:t>
      </w:r>
      <w:r w:rsidRPr="00BD36DC">
        <w:rPr>
          <w:rFonts w:ascii="Times New Roman" w:eastAsia="Times New Roman" w:hAnsi="Times New Roman" w:cs="Times New Roman"/>
          <w:i/>
          <w:sz w:val="28"/>
          <w:szCs w:val="28"/>
          <w:lang w:val="uk-UA" w:eastAsia="ru-RU"/>
        </w:rPr>
        <w:t>.</w:t>
      </w:r>
      <w:r w:rsidRPr="00BD36DC">
        <w:rPr>
          <w:rFonts w:ascii="Times New Roman" w:eastAsia="Times New Roman" w:hAnsi="Times New Roman" w:cs="Times New Roman"/>
          <w:sz w:val="28"/>
          <w:szCs w:val="28"/>
          <w:lang w:val="uk-UA" w:eastAsia="ru-RU"/>
        </w:rPr>
        <w:t xml:space="preserve"> При цьому використано Типовий навчальний план. </w:t>
      </w:r>
      <w:r w:rsidRPr="00BD36DC">
        <w:rPr>
          <w:rFonts w:ascii="Times New Roman" w:eastAsia="Times New Roman" w:hAnsi="Times New Roman" w:cs="Times New Roman"/>
          <w:i/>
          <w:sz w:val="28"/>
          <w:szCs w:val="28"/>
          <w:lang w:val="uk-UA" w:eastAsia="ru-RU"/>
        </w:rPr>
        <w:t>Робочий навчальний план</w:t>
      </w:r>
      <w:r w:rsidRPr="00BD36DC">
        <w:rPr>
          <w:rFonts w:ascii="Times New Roman" w:eastAsia="Times New Roman" w:hAnsi="Times New Roman" w:cs="Times New Roman"/>
          <w:bCs/>
          <w:iCs/>
          <w:sz w:val="28"/>
          <w:szCs w:val="28"/>
          <w:lang w:val="uk-UA" w:eastAsia="uk-UA"/>
        </w:rPr>
        <w:t xml:space="preserve"> </w:t>
      </w:r>
      <w:r w:rsidRPr="00BD36DC">
        <w:rPr>
          <w:rFonts w:ascii="Times New Roman" w:eastAsia="Calibri" w:hAnsi="Times New Roman" w:cs="Times New Roman"/>
          <w:sz w:val="28"/>
          <w:szCs w:val="28"/>
          <w:lang w:val="uk-UA" w:eastAsia="ru-RU"/>
        </w:rPr>
        <w:t>складено з урахуванням гранично – допустимого навантаження  у 1-му класі – 20 години на тиждень.</w:t>
      </w:r>
    </w:p>
    <w:p w:rsidR="00BD36DC" w:rsidRPr="00BD36DC" w:rsidRDefault="00BD36DC" w:rsidP="00BD36DC">
      <w:pPr>
        <w:spacing w:after="0" w:line="240" w:lineRule="auto"/>
        <w:ind w:firstLine="709"/>
        <w:jc w:val="both"/>
        <w:rPr>
          <w:rFonts w:ascii="Times New Roman" w:eastAsia="Times New Roman" w:hAnsi="Times New Roman" w:cs="Times New Roman"/>
          <w:sz w:val="28"/>
          <w:szCs w:val="28"/>
          <w:lang w:val="uk-UA" w:eastAsia="uk-UA"/>
        </w:rPr>
      </w:pPr>
      <w:r w:rsidRPr="00BD36DC">
        <w:rPr>
          <w:rFonts w:ascii="Times New Roman" w:eastAsia="Times New Roman" w:hAnsi="Times New Roman" w:cs="Times New Roman"/>
          <w:sz w:val="28"/>
          <w:szCs w:val="28"/>
          <w:lang w:val="uk-UA" w:eastAsia="uk-UA"/>
        </w:rPr>
        <w:t xml:space="preserve">В основу систематизації змісту початкової загальної освіти в Програмі покладено визначені Державним стандартом початкової освіти освітні галузі. Водночас, ґрунтуючись на засадах діяльнісного та особистісного підходів, структурування змісту здійснено за провідними стилями навчальної діяльності учнів: логіко-математичним, вербально-лінгвістичним, моторно-рухливим, натуралістичним, музично-ритмічним. Зважаючи на зазначене та з огляду на окреслені цілі та завдання, в Програмі визначено шість предметів вивчення.     </w:t>
      </w:r>
    </w:p>
    <w:p w:rsidR="00BD36DC" w:rsidRPr="00BD36DC" w:rsidRDefault="00BD36DC" w:rsidP="00BD36DC">
      <w:pPr>
        <w:spacing w:after="0" w:line="240" w:lineRule="auto"/>
        <w:ind w:firstLine="709"/>
        <w:jc w:val="both"/>
        <w:rPr>
          <w:rFonts w:ascii="Times New Roman" w:eastAsia="Times New Roman" w:hAnsi="Times New Roman" w:cs="Times New Roman"/>
          <w:sz w:val="28"/>
          <w:szCs w:val="28"/>
          <w:lang w:val="uk-UA" w:eastAsia="uk-UA"/>
        </w:rPr>
      </w:pPr>
      <w:r w:rsidRPr="00BD36DC">
        <w:rPr>
          <w:rFonts w:ascii="Times New Roman" w:eastAsia="Times New Roman" w:hAnsi="Times New Roman" w:cs="Times New Roman"/>
          <w:sz w:val="28"/>
          <w:szCs w:val="28"/>
          <w:lang w:val="uk-UA" w:eastAsia="uk-UA"/>
        </w:rPr>
        <w:t xml:space="preserve">Зокрема, освітні галузі «Природнича», «Громадянська та історична», «Соціальна і зров’язбережувальна» реалізуються через інтегрований предмет </w:t>
      </w:r>
      <w:r w:rsidRPr="00BD36DC">
        <w:rPr>
          <w:rFonts w:ascii="Times New Roman" w:eastAsia="Times New Roman" w:hAnsi="Times New Roman" w:cs="Times New Roman"/>
          <w:i/>
          <w:sz w:val="28"/>
          <w:szCs w:val="28"/>
          <w:lang w:val="uk-UA" w:eastAsia="uk-UA"/>
        </w:rPr>
        <w:t>всесвіт</w:t>
      </w:r>
      <w:r w:rsidRPr="00BD36DC">
        <w:rPr>
          <w:rFonts w:ascii="Times New Roman" w:eastAsia="Times New Roman" w:hAnsi="Times New Roman" w:cs="Times New Roman"/>
          <w:sz w:val="28"/>
          <w:szCs w:val="28"/>
          <w:lang w:val="uk-UA" w:eastAsia="uk-UA"/>
        </w:rPr>
        <w:t>. Цей предмет забезпечує організацію навчальної діяльності учнів за таким провідним стилем, як натуралістичний.</w:t>
      </w:r>
    </w:p>
    <w:p w:rsidR="00BD36DC" w:rsidRPr="00BD36DC" w:rsidRDefault="00BD36DC" w:rsidP="00BD36DC">
      <w:pPr>
        <w:spacing w:after="0" w:line="240" w:lineRule="auto"/>
        <w:ind w:firstLine="709"/>
        <w:jc w:val="both"/>
        <w:rPr>
          <w:rFonts w:ascii="Times New Roman" w:eastAsia="Times New Roman" w:hAnsi="Times New Roman" w:cs="Times New Roman"/>
          <w:i/>
          <w:sz w:val="28"/>
          <w:szCs w:val="28"/>
          <w:lang w:val="uk-UA" w:eastAsia="uk-UA"/>
        </w:rPr>
      </w:pPr>
      <w:r w:rsidRPr="00BD36DC">
        <w:rPr>
          <w:rFonts w:ascii="Times New Roman" w:eastAsia="Times New Roman" w:hAnsi="Times New Roman" w:cs="Times New Roman"/>
          <w:sz w:val="28"/>
          <w:szCs w:val="28"/>
          <w:lang w:val="uk-UA" w:eastAsia="uk-UA"/>
        </w:rPr>
        <w:t xml:space="preserve">Освітня галузь «Мовно-літературна» та вербально-лінгвістичний стиль діяльності з урахуванням вікових особливостей учнів реалізуються через предмети </w:t>
      </w:r>
      <w:r w:rsidRPr="00BD36DC">
        <w:rPr>
          <w:rFonts w:ascii="Times New Roman" w:eastAsia="Times New Roman" w:hAnsi="Times New Roman" w:cs="Times New Roman"/>
          <w:i/>
          <w:sz w:val="28"/>
          <w:szCs w:val="28"/>
          <w:lang w:val="uk-UA" w:eastAsia="uk-UA"/>
        </w:rPr>
        <w:t>українська мова (мова навчання), англійська мова (мова вивчення).</w:t>
      </w:r>
    </w:p>
    <w:p w:rsidR="00BD36DC" w:rsidRPr="00BD36DC" w:rsidRDefault="00BD36DC" w:rsidP="00BD36DC">
      <w:pPr>
        <w:suppressAutoHyphens/>
        <w:spacing w:after="0" w:line="240" w:lineRule="auto"/>
        <w:ind w:firstLine="709"/>
        <w:jc w:val="both"/>
        <w:rPr>
          <w:rFonts w:ascii="Times New Roman" w:eastAsia="Calibri" w:hAnsi="Times New Roman" w:cs="Times New Roman"/>
          <w:sz w:val="28"/>
          <w:szCs w:val="28"/>
          <w:lang w:val="uk-UA"/>
        </w:rPr>
      </w:pPr>
      <w:r w:rsidRPr="00BD36DC">
        <w:rPr>
          <w:rFonts w:ascii="Times New Roman" w:eastAsia="Calibri" w:hAnsi="Times New Roman" w:cs="Times New Roman"/>
          <w:sz w:val="28"/>
          <w:szCs w:val="28"/>
          <w:lang w:val="uk-UA"/>
        </w:rPr>
        <w:t xml:space="preserve">Для проведення занять з предмета </w:t>
      </w:r>
      <w:r w:rsidRPr="00BD36DC">
        <w:rPr>
          <w:rFonts w:ascii="Times New Roman" w:eastAsia="Times New Roman" w:hAnsi="Times New Roman" w:cs="Times New Roman"/>
          <w:i/>
          <w:sz w:val="28"/>
          <w:lang w:val="uk-UA"/>
        </w:rPr>
        <w:t>українська</w:t>
      </w:r>
      <w:r w:rsidRPr="00BD36DC">
        <w:rPr>
          <w:rFonts w:ascii="Times New Roman" w:eastAsia="Times New Roman" w:hAnsi="Times New Roman" w:cs="Times New Roman"/>
          <w:sz w:val="28"/>
          <w:lang w:val="uk-UA"/>
        </w:rPr>
        <w:t xml:space="preserve"> </w:t>
      </w:r>
      <w:r w:rsidRPr="00BD36DC">
        <w:rPr>
          <w:rFonts w:ascii="Times New Roman" w:eastAsia="Times New Roman" w:hAnsi="Times New Roman" w:cs="Times New Roman"/>
          <w:i/>
          <w:sz w:val="28"/>
          <w:lang w:val="uk-UA"/>
        </w:rPr>
        <w:t xml:space="preserve">мова </w:t>
      </w:r>
      <w:r w:rsidRPr="00BD36DC">
        <w:rPr>
          <w:rFonts w:ascii="Times New Roman" w:eastAsia="Times New Roman" w:hAnsi="Times New Roman" w:cs="Times New Roman"/>
          <w:sz w:val="28"/>
          <w:lang w:val="uk-UA"/>
        </w:rPr>
        <w:t>(мова навчання)</w:t>
      </w:r>
      <w:r w:rsidRPr="00BD36DC">
        <w:rPr>
          <w:rFonts w:ascii="Times New Roman" w:eastAsia="Times New Roman" w:hAnsi="Times New Roman" w:cs="Times New Roman"/>
          <w:i/>
          <w:sz w:val="28"/>
          <w:lang w:val="uk-UA"/>
        </w:rPr>
        <w:t xml:space="preserve"> </w:t>
      </w:r>
      <w:r w:rsidRPr="00BD36DC">
        <w:rPr>
          <w:rFonts w:ascii="Times New Roman" w:eastAsia="Calibri" w:hAnsi="Times New Roman" w:cs="Times New Roman"/>
          <w:sz w:val="28"/>
          <w:szCs w:val="28"/>
          <w:lang w:val="uk-UA"/>
        </w:rPr>
        <w:t xml:space="preserve">клас ділиться на дві групи відповідно до нормативних документів МОН України. У класному журналі облік проведених занять з кожною групою дітей здійснюється на окремих сторінках, які підписують таким чином: </w:t>
      </w:r>
      <w:r w:rsidRPr="00BD36DC">
        <w:rPr>
          <w:rFonts w:ascii="Times New Roman" w:eastAsia="Times New Roman" w:hAnsi="Times New Roman" w:cs="Times New Roman"/>
          <w:i/>
          <w:sz w:val="28"/>
          <w:lang w:val="uk-UA"/>
        </w:rPr>
        <w:t>Українська</w:t>
      </w:r>
      <w:r w:rsidRPr="00BD36DC">
        <w:rPr>
          <w:rFonts w:ascii="Times New Roman" w:eastAsia="Times New Roman" w:hAnsi="Times New Roman" w:cs="Times New Roman"/>
          <w:sz w:val="28"/>
          <w:lang w:val="uk-UA"/>
        </w:rPr>
        <w:t xml:space="preserve"> </w:t>
      </w:r>
      <w:r w:rsidRPr="00BD36DC">
        <w:rPr>
          <w:rFonts w:ascii="Times New Roman" w:eastAsia="Times New Roman" w:hAnsi="Times New Roman" w:cs="Times New Roman"/>
          <w:i/>
          <w:sz w:val="28"/>
          <w:lang w:val="uk-UA"/>
        </w:rPr>
        <w:t>мова  (І група)</w:t>
      </w:r>
      <w:r w:rsidRPr="00BD36DC">
        <w:rPr>
          <w:rFonts w:ascii="Times New Roman" w:eastAsia="Times New Roman" w:hAnsi="Times New Roman" w:cs="Times New Roman"/>
          <w:sz w:val="28"/>
          <w:lang w:val="uk-UA"/>
        </w:rPr>
        <w:t xml:space="preserve"> і </w:t>
      </w:r>
      <w:r w:rsidRPr="00BD36DC">
        <w:rPr>
          <w:rFonts w:ascii="Times New Roman" w:eastAsia="Times New Roman" w:hAnsi="Times New Roman" w:cs="Times New Roman"/>
          <w:i/>
          <w:sz w:val="28"/>
          <w:lang w:val="uk-UA"/>
        </w:rPr>
        <w:t>Українська</w:t>
      </w:r>
      <w:r w:rsidRPr="00BD36DC">
        <w:rPr>
          <w:rFonts w:ascii="Times New Roman" w:eastAsia="Times New Roman" w:hAnsi="Times New Roman" w:cs="Times New Roman"/>
          <w:sz w:val="28"/>
          <w:lang w:val="uk-UA"/>
        </w:rPr>
        <w:t xml:space="preserve"> </w:t>
      </w:r>
      <w:r w:rsidRPr="00BD36DC">
        <w:rPr>
          <w:rFonts w:ascii="Times New Roman" w:eastAsia="Times New Roman" w:hAnsi="Times New Roman" w:cs="Times New Roman"/>
          <w:i/>
          <w:sz w:val="28"/>
          <w:lang w:val="uk-UA"/>
        </w:rPr>
        <w:t>мова  (ІІ група)</w:t>
      </w:r>
      <w:r w:rsidRPr="00BD36DC">
        <w:rPr>
          <w:rFonts w:ascii="Times New Roman" w:eastAsia="Calibri" w:hAnsi="Times New Roman" w:cs="Times New Roman"/>
          <w:sz w:val="28"/>
          <w:szCs w:val="28"/>
          <w:lang w:val="uk-UA"/>
        </w:rPr>
        <w:t>.</w:t>
      </w:r>
    </w:p>
    <w:p w:rsidR="00BD36DC" w:rsidRPr="00BD36DC" w:rsidRDefault="00BD36DC" w:rsidP="00BD36DC">
      <w:pPr>
        <w:suppressAutoHyphens/>
        <w:spacing w:after="0" w:line="240" w:lineRule="auto"/>
        <w:ind w:firstLine="709"/>
        <w:jc w:val="both"/>
        <w:rPr>
          <w:rFonts w:ascii="Times New Roman" w:eastAsia="Calibri" w:hAnsi="Times New Roman" w:cs="Times New Roman"/>
          <w:sz w:val="28"/>
          <w:szCs w:val="28"/>
          <w:lang w:val="uk-UA"/>
        </w:rPr>
      </w:pPr>
      <w:r w:rsidRPr="00BD36DC">
        <w:rPr>
          <w:rFonts w:ascii="Times New Roman" w:eastAsia="Calibri" w:hAnsi="Times New Roman" w:cs="Times New Roman"/>
          <w:sz w:val="28"/>
          <w:szCs w:val="28"/>
          <w:lang w:val="uk-UA"/>
        </w:rPr>
        <w:t xml:space="preserve">Для проведення занять з предмета </w:t>
      </w:r>
      <w:r w:rsidRPr="00BD36DC">
        <w:rPr>
          <w:rFonts w:ascii="Times New Roman" w:eastAsia="Times New Roman" w:hAnsi="Times New Roman" w:cs="Times New Roman"/>
          <w:i/>
          <w:sz w:val="28"/>
          <w:lang w:val="uk-UA"/>
        </w:rPr>
        <w:t>англійська мова (мова вивчення)</w:t>
      </w:r>
      <w:r w:rsidRPr="00BD36DC">
        <w:rPr>
          <w:rFonts w:ascii="Times New Roman" w:eastAsia="Times New Roman" w:hAnsi="Times New Roman" w:cs="Times New Roman"/>
          <w:sz w:val="28"/>
          <w:szCs w:val="28"/>
          <w:lang w:val="uk-UA"/>
        </w:rPr>
        <w:t xml:space="preserve"> </w:t>
      </w:r>
      <w:r w:rsidRPr="00BD36DC">
        <w:rPr>
          <w:rFonts w:ascii="Times New Roman" w:eastAsia="Calibri" w:hAnsi="Times New Roman" w:cs="Times New Roman"/>
          <w:sz w:val="28"/>
          <w:szCs w:val="28"/>
          <w:lang w:val="uk-UA"/>
        </w:rPr>
        <w:t xml:space="preserve">клас ділиться на дві групи відповідно до нормативних документів МОН України. В класному журналі облік проведених занять з кожною групою дітей (у разі ділення класу на дві групи) здійснюється на окремих сторінках, які підписують таким чином: </w:t>
      </w:r>
      <w:r w:rsidRPr="00BD36DC">
        <w:rPr>
          <w:rFonts w:ascii="Times New Roman" w:eastAsia="Calibri" w:hAnsi="Times New Roman" w:cs="Times New Roman"/>
          <w:i/>
          <w:sz w:val="28"/>
          <w:szCs w:val="28"/>
          <w:lang w:val="uk-UA"/>
        </w:rPr>
        <w:t>А</w:t>
      </w:r>
      <w:r w:rsidRPr="00BD36DC">
        <w:rPr>
          <w:rFonts w:ascii="Times New Roman" w:eastAsia="Times New Roman" w:hAnsi="Times New Roman" w:cs="Times New Roman"/>
          <w:i/>
          <w:sz w:val="28"/>
          <w:lang w:val="uk-UA"/>
        </w:rPr>
        <w:t>нглійська мова (І група)</w:t>
      </w:r>
      <w:r w:rsidRPr="00BD36DC">
        <w:rPr>
          <w:rFonts w:ascii="Times New Roman" w:eastAsia="Times New Roman" w:hAnsi="Times New Roman" w:cs="Times New Roman"/>
          <w:sz w:val="28"/>
          <w:lang w:val="uk-UA"/>
        </w:rPr>
        <w:t xml:space="preserve"> і </w:t>
      </w:r>
      <w:r w:rsidRPr="00BD36DC">
        <w:rPr>
          <w:rFonts w:ascii="Times New Roman" w:eastAsia="Times New Roman" w:hAnsi="Times New Roman" w:cs="Times New Roman"/>
          <w:i/>
          <w:sz w:val="28"/>
          <w:lang w:val="uk-UA"/>
        </w:rPr>
        <w:t>Англійська мова (ІІ група)</w:t>
      </w:r>
      <w:r w:rsidRPr="00BD36DC">
        <w:rPr>
          <w:rFonts w:ascii="Times New Roman" w:eastAsia="Calibri" w:hAnsi="Times New Roman" w:cs="Times New Roman"/>
          <w:sz w:val="28"/>
          <w:szCs w:val="28"/>
          <w:lang w:val="uk-UA"/>
        </w:rPr>
        <w:t xml:space="preserve">. </w:t>
      </w:r>
    </w:p>
    <w:p w:rsidR="00BD36DC" w:rsidRPr="00BD36DC" w:rsidRDefault="00BD36DC" w:rsidP="00BD36DC">
      <w:pPr>
        <w:spacing w:after="0" w:line="240" w:lineRule="auto"/>
        <w:ind w:firstLine="709"/>
        <w:jc w:val="both"/>
        <w:rPr>
          <w:rFonts w:ascii="Times New Roman" w:eastAsia="Times New Roman" w:hAnsi="Times New Roman" w:cs="Times New Roman"/>
          <w:sz w:val="28"/>
          <w:szCs w:val="28"/>
          <w:lang w:val="uk-UA" w:eastAsia="uk-UA"/>
        </w:rPr>
      </w:pPr>
      <w:r w:rsidRPr="00BD36DC">
        <w:rPr>
          <w:rFonts w:ascii="Times New Roman" w:eastAsia="Times New Roman" w:hAnsi="Times New Roman" w:cs="Times New Roman"/>
          <w:sz w:val="28"/>
          <w:szCs w:val="28"/>
          <w:lang w:val="uk-UA" w:eastAsia="uk-UA"/>
        </w:rPr>
        <w:t xml:space="preserve">Освітня галузь «Математична» реалізується через інтегрований предмет </w:t>
      </w:r>
      <w:r w:rsidRPr="00BD36DC">
        <w:rPr>
          <w:rFonts w:ascii="Times New Roman" w:eastAsia="Times New Roman" w:hAnsi="Times New Roman" w:cs="Times New Roman"/>
          <w:i/>
          <w:sz w:val="28"/>
          <w:szCs w:val="28"/>
          <w:lang w:val="uk-UA" w:eastAsia="uk-UA"/>
        </w:rPr>
        <w:t>математика</w:t>
      </w:r>
      <w:r w:rsidRPr="00BD36DC">
        <w:rPr>
          <w:rFonts w:ascii="Times New Roman" w:eastAsia="Times New Roman" w:hAnsi="Times New Roman" w:cs="Times New Roman"/>
          <w:sz w:val="28"/>
          <w:szCs w:val="28"/>
          <w:lang w:val="uk-UA" w:eastAsia="uk-UA"/>
        </w:rPr>
        <w:t>, що має математичний і логічний складники. Відповідно цей предмет забезпечує організацію навчальної діяльності учнів за логіко-математичним стилем.</w:t>
      </w:r>
    </w:p>
    <w:p w:rsidR="00BD36DC" w:rsidRPr="00BD36DC" w:rsidRDefault="00BD36DC" w:rsidP="00BD36DC">
      <w:pPr>
        <w:spacing w:after="0" w:line="240" w:lineRule="auto"/>
        <w:ind w:firstLine="709"/>
        <w:jc w:val="both"/>
        <w:rPr>
          <w:rFonts w:ascii="Times New Roman" w:eastAsia="Times New Roman" w:hAnsi="Times New Roman" w:cs="Times New Roman"/>
          <w:iCs/>
          <w:sz w:val="28"/>
          <w:szCs w:val="28"/>
          <w:lang w:val="uk-UA" w:eastAsia="uk-UA"/>
        </w:rPr>
      </w:pPr>
      <w:r w:rsidRPr="00BD36DC">
        <w:rPr>
          <w:rFonts w:ascii="Times New Roman" w:eastAsia="Times New Roman" w:hAnsi="Times New Roman" w:cs="Times New Roman"/>
          <w:sz w:val="28"/>
          <w:szCs w:val="28"/>
          <w:lang w:val="uk-UA" w:eastAsia="uk-UA"/>
        </w:rPr>
        <w:t xml:space="preserve">Освітні галузі «Технологічна» та «Мистецька» в 1 класі реалізуються двома інтегрованими предметами: </w:t>
      </w:r>
      <w:r w:rsidRPr="00BD36DC">
        <w:rPr>
          <w:rFonts w:ascii="Times New Roman" w:eastAsia="Times New Roman" w:hAnsi="Times New Roman" w:cs="Times New Roman"/>
          <w:i/>
          <w:iCs/>
          <w:sz w:val="28"/>
          <w:szCs w:val="28"/>
          <w:lang w:val="uk-UA" w:eastAsia="uk-UA"/>
        </w:rPr>
        <w:t>математика</w:t>
      </w:r>
      <w:r w:rsidRPr="00BD36DC">
        <w:rPr>
          <w:rFonts w:ascii="Times New Roman" w:eastAsia="Times New Roman" w:hAnsi="Times New Roman" w:cs="Times New Roman"/>
          <w:sz w:val="28"/>
          <w:szCs w:val="28"/>
          <w:lang w:val="uk-UA" w:eastAsia="uk-UA"/>
        </w:rPr>
        <w:t xml:space="preserve"> та </w:t>
      </w:r>
      <w:r w:rsidRPr="00BD36DC">
        <w:rPr>
          <w:rFonts w:ascii="Times New Roman" w:eastAsia="Times New Roman" w:hAnsi="Times New Roman" w:cs="Times New Roman"/>
          <w:i/>
          <w:sz w:val="28"/>
          <w:szCs w:val="28"/>
          <w:lang w:val="uk-UA" w:eastAsia="uk-UA"/>
        </w:rPr>
        <w:t xml:space="preserve">арт-технології та інформатика (ІКТ), </w:t>
      </w:r>
      <w:r w:rsidRPr="00BD36DC">
        <w:rPr>
          <w:rFonts w:ascii="Times New Roman" w:eastAsia="Times New Roman" w:hAnsi="Times New Roman" w:cs="Times New Roman"/>
          <w:iCs/>
          <w:sz w:val="28"/>
          <w:szCs w:val="28"/>
          <w:lang w:val="uk-UA" w:eastAsia="uk-UA"/>
        </w:rPr>
        <w:t xml:space="preserve">за рахунок чого час для курсу </w:t>
      </w:r>
      <w:r w:rsidRPr="00BD36DC">
        <w:rPr>
          <w:rFonts w:ascii="Times New Roman" w:eastAsia="Times New Roman" w:hAnsi="Times New Roman" w:cs="Times New Roman"/>
          <w:i/>
          <w:sz w:val="28"/>
          <w:szCs w:val="28"/>
          <w:lang w:val="uk-UA" w:eastAsia="uk-UA"/>
        </w:rPr>
        <w:t>математика</w:t>
      </w:r>
      <w:r w:rsidRPr="00BD36DC">
        <w:rPr>
          <w:rFonts w:ascii="Times New Roman" w:eastAsia="Times New Roman" w:hAnsi="Times New Roman" w:cs="Times New Roman"/>
          <w:iCs/>
          <w:sz w:val="28"/>
          <w:szCs w:val="28"/>
          <w:lang w:val="uk-UA" w:eastAsia="uk-UA"/>
        </w:rPr>
        <w:t xml:space="preserve"> збільшено на одну тижневу годину, а час на реалізацію технологічного та мистецького компонентів в курсі </w:t>
      </w:r>
      <w:r w:rsidRPr="00BD36DC">
        <w:rPr>
          <w:rFonts w:ascii="Times New Roman" w:eastAsia="Times New Roman" w:hAnsi="Times New Roman" w:cs="Times New Roman"/>
          <w:i/>
          <w:sz w:val="28"/>
          <w:szCs w:val="28"/>
          <w:lang w:val="uk-UA" w:eastAsia="uk-UA"/>
        </w:rPr>
        <w:t xml:space="preserve">арт-технології та інформатика (ІКТ) </w:t>
      </w:r>
      <w:r w:rsidRPr="00BD36DC">
        <w:rPr>
          <w:rFonts w:ascii="Times New Roman" w:eastAsia="Times New Roman" w:hAnsi="Times New Roman" w:cs="Times New Roman"/>
          <w:iCs/>
          <w:sz w:val="28"/>
          <w:szCs w:val="28"/>
          <w:lang w:val="uk-UA" w:eastAsia="uk-UA"/>
        </w:rPr>
        <w:t>відповідно зменшено</w:t>
      </w:r>
      <w:r w:rsidRPr="00BD36DC">
        <w:rPr>
          <w:rFonts w:ascii="Times New Roman" w:eastAsia="Times New Roman" w:hAnsi="Times New Roman" w:cs="Times New Roman"/>
          <w:i/>
          <w:sz w:val="28"/>
          <w:szCs w:val="28"/>
          <w:lang w:val="uk-UA" w:eastAsia="uk-UA"/>
        </w:rPr>
        <w:t>.</w:t>
      </w:r>
    </w:p>
    <w:p w:rsidR="00BD36DC" w:rsidRPr="00BD36DC" w:rsidRDefault="00BD36DC" w:rsidP="00BD36DC">
      <w:pPr>
        <w:spacing w:after="0" w:line="240" w:lineRule="auto"/>
        <w:ind w:firstLine="709"/>
        <w:jc w:val="both"/>
        <w:rPr>
          <w:rFonts w:ascii="Times New Roman" w:eastAsia="Times New Roman" w:hAnsi="Times New Roman" w:cs="Times New Roman"/>
          <w:sz w:val="28"/>
          <w:szCs w:val="28"/>
          <w:lang w:val="uk-UA" w:eastAsia="uk-UA"/>
        </w:rPr>
      </w:pPr>
      <w:r w:rsidRPr="00BD36DC">
        <w:rPr>
          <w:rFonts w:ascii="Times New Roman" w:eastAsia="Times New Roman" w:hAnsi="Times New Roman" w:cs="Times New Roman"/>
          <w:sz w:val="28"/>
          <w:szCs w:val="28"/>
          <w:lang w:val="uk-UA" w:eastAsia="uk-UA"/>
        </w:rPr>
        <w:t xml:space="preserve">Освітні галузі «Мистецька», </w:t>
      </w:r>
      <w:bookmarkStart w:id="0" w:name="_Hlk75698795"/>
      <w:r w:rsidRPr="00BD36DC">
        <w:rPr>
          <w:rFonts w:ascii="Times New Roman" w:eastAsia="Times New Roman" w:hAnsi="Times New Roman" w:cs="Times New Roman"/>
          <w:sz w:val="28"/>
          <w:szCs w:val="28"/>
          <w:lang w:val="uk-UA" w:eastAsia="uk-UA"/>
        </w:rPr>
        <w:t>«Технологічна»</w:t>
      </w:r>
      <w:bookmarkEnd w:id="0"/>
      <w:r w:rsidRPr="00BD36DC">
        <w:rPr>
          <w:rFonts w:ascii="Times New Roman" w:eastAsia="Times New Roman" w:hAnsi="Times New Roman" w:cs="Times New Roman"/>
          <w:sz w:val="28"/>
          <w:szCs w:val="28"/>
          <w:lang w:val="uk-UA" w:eastAsia="uk-UA"/>
        </w:rPr>
        <w:t xml:space="preserve"> та «Інформатична» реалізуються через інтегрований предмет </w:t>
      </w:r>
      <w:r w:rsidRPr="00BD36DC">
        <w:rPr>
          <w:rFonts w:ascii="Times New Roman" w:eastAsia="Times New Roman" w:hAnsi="Times New Roman" w:cs="Times New Roman"/>
          <w:i/>
          <w:sz w:val="28"/>
          <w:szCs w:val="28"/>
          <w:lang w:val="uk-UA" w:eastAsia="uk-UA"/>
        </w:rPr>
        <w:t>арт-технології та інформатика (ІКТ)</w:t>
      </w:r>
      <w:r w:rsidRPr="00BD36DC">
        <w:rPr>
          <w:rFonts w:ascii="Times New Roman" w:eastAsia="Times New Roman" w:hAnsi="Times New Roman" w:cs="Times New Roman"/>
          <w:sz w:val="28"/>
          <w:szCs w:val="28"/>
          <w:lang w:val="uk-UA" w:eastAsia="uk-UA"/>
        </w:rPr>
        <w:t>, який забезпечує організацію навчальної діяльності учнів переважно за музично- ритмічним, вербально-лінгвістичним та моторно-рухливим стилями. Програму цього     предмета     структуровано     за     концентрами     «Музичне  мистецтво»,</w:t>
      </w:r>
      <w:r>
        <w:rPr>
          <w:rFonts w:ascii="Times New Roman" w:eastAsia="Times New Roman" w:hAnsi="Times New Roman" w:cs="Times New Roman"/>
          <w:sz w:val="28"/>
          <w:szCs w:val="28"/>
          <w:lang w:val="uk-UA" w:eastAsia="uk-UA"/>
        </w:rPr>
        <w:t xml:space="preserve"> </w:t>
      </w:r>
      <w:r w:rsidRPr="00BD36DC">
        <w:rPr>
          <w:rFonts w:ascii="Times New Roman" w:eastAsia="Times New Roman" w:hAnsi="Times New Roman" w:cs="Times New Roman"/>
          <w:sz w:val="28"/>
          <w:szCs w:val="28"/>
          <w:lang w:val="uk-UA" w:eastAsia="uk-UA"/>
        </w:rPr>
        <w:t xml:space="preserve">«Образотворче мистецтво», «Handmade-мистецтво», а з другого </w:t>
      </w:r>
      <w:r w:rsidRPr="00BD36DC">
        <w:rPr>
          <w:rFonts w:ascii="Times New Roman" w:eastAsia="Times New Roman" w:hAnsi="Times New Roman" w:cs="Times New Roman"/>
          <w:sz w:val="28"/>
          <w:szCs w:val="28"/>
          <w:lang w:val="uk-UA" w:eastAsia="uk-UA"/>
        </w:rPr>
        <w:lastRenderedPageBreak/>
        <w:t xml:space="preserve">класу концентр «Інформатика». </w:t>
      </w:r>
      <w:r w:rsidRPr="00BD36DC">
        <w:rPr>
          <w:rFonts w:ascii="Times New Roman" w:eastAsia="Calibri" w:hAnsi="Times New Roman" w:cs="Times New Roman"/>
          <w:sz w:val="28"/>
          <w:szCs w:val="28"/>
          <w:lang w:val="uk-UA"/>
        </w:rPr>
        <w:t xml:space="preserve">У 1 класі поняття інформації та видів роботи з нею тощо передбачені в програмі предмета </w:t>
      </w:r>
      <w:r w:rsidRPr="00BD36DC">
        <w:rPr>
          <w:rFonts w:ascii="Times New Roman" w:eastAsia="Calibri" w:hAnsi="Times New Roman" w:cs="Times New Roman"/>
          <w:i/>
          <w:sz w:val="28"/>
          <w:szCs w:val="28"/>
          <w:lang w:val="uk-UA"/>
        </w:rPr>
        <w:t>мова навчання: українська</w:t>
      </w:r>
      <w:r w:rsidRPr="00BD36DC">
        <w:rPr>
          <w:rFonts w:ascii="Times New Roman" w:eastAsia="Calibri" w:hAnsi="Times New Roman" w:cs="Times New Roman"/>
          <w:sz w:val="28"/>
          <w:szCs w:val="28"/>
          <w:lang w:val="uk-UA"/>
        </w:rPr>
        <w:t>.</w:t>
      </w:r>
    </w:p>
    <w:p w:rsidR="00BD36DC" w:rsidRPr="00BD36DC" w:rsidRDefault="00BD36DC" w:rsidP="00BD36DC">
      <w:pPr>
        <w:suppressAutoHyphens/>
        <w:spacing w:after="0" w:line="240" w:lineRule="auto"/>
        <w:ind w:firstLine="709"/>
        <w:jc w:val="both"/>
        <w:rPr>
          <w:rFonts w:ascii="Times New Roman" w:eastAsia="Calibri" w:hAnsi="Times New Roman" w:cs="Times New Roman"/>
          <w:sz w:val="28"/>
          <w:szCs w:val="28"/>
          <w:lang w:val="uk-UA"/>
        </w:rPr>
      </w:pPr>
      <w:r w:rsidRPr="00BD36DC">
        <w:rPr>
          <w:rFonts w:ascii="Times New Roman" w:eastAsia="Calibri" w:hAnsi="Times New Roman" w:cs="Times New Roman"/>
          <w:sz w:val="28"/>
          <w:szCs w:val="28"/>
          <w:lang w:val="uk-UA"/>
        </w:rPr>
        <w:t xml:space="preserve">Заняття за змістом концентрів інтегрованого предмета </w:t>
      </w:r>
      <w:r w:rsidRPr="00BD36DC">
        <w:rPr>
          <w:rFonts w:ascii="Times New Roman" w:eastAsia="Calibri" w:hAnsi="Times New Roman" w:cs="Times New Roman"/>
          <w:i/>
          <w:sz w:val="28"/>
          <w:szCs w:val="28"/>
          <w:lang w:val="uk-UA"/>
        </w:rPr>
        <w:t>арт-технології та інформатика</w:t>
      </w:r>
      <w:r w:rsidRPr="00BD36DC">
        <w:rPr>
          <w:rFonts w:ascii="Times New Roman" w:eastAsia="Calibri" w:hAnsi="Times New Roman" w:cs="Times New Roman"/>
          <w:sz w:val="28"/>
          <w:szCs w:val="28"/>
          <w:lang w:val="uk-UA"/>
        </w:rPr>
        <w:t xml:space="preserve"> (ІКТ) з урахуванням фахової підготовки педагогічних працівників можуть проводити як окремі спеціалісти (учитель початкових класів, учитель образотворчого мистецтва, учитель музичного мистецтва, учитель інформатики, учитель хореографії), так і один учитель початкових класів. </w:t>
      </w:r>
    </w:p>
    <w:p w:rsidR="00BD36DC" w:rsidRPr="00BD36DC" w:rsidRDefault="00BD36DC" w:rsidP="00BD36DC">
      <w:pPr>
        <w:spacing w:after="0" w:line="240" w:lineRule="auto"/>
        <w:ind w:firstLine="708"/>
        <w:jc w:val="both"/>
        <w:rPr>
          <w:rFonts w:ascii="Times New Roman" w:eastAsia="Calibri" w:hAnsi="Times New Roman" w:cs="Times New Roman"/>
          <w:sz w:val="28"/>
          <w:szCs w:val="28"/>
          <w:lang w:val="uk-UA"/>
        </w:rPr>
      </w:pPr>
      <w:r w:rsidRPr="00BD36DC">
        <w:rPr>
          <w:rFonts w:ascii="Times New Roman" w:eastAsia="Calibri" w:hAnsi="Times New Roman" w:cs="Times New Roman"/>
          <w:sz w:val="28"/>
          <w:szCs w:val="28"/>
          <w:lang w:val="uk-UA"/>
        </w:rPr>
        <w:t xml:space="preserve">У класному журналі облік проведених занять з </w:t>
      </w:r>
      <w:r w:rsidRPr="00BD36DC">
        <w:rPr>
          <w:rFonts w:ascii="Times New Roman" w:eastAsia="Calibri" w:hAnsi="Times New Roman" w:cs="Times New Roman"/>
          <w:i/>
          <w:iCs/>
          <w:sz w:val="28"/>
          <w:szCs w:val="28"/>
          <w:lang w:val="uk-UA"/>
        </w:rPr>
        <w:t>арт-технологій та інформатики (ІКТ)</w:t>
      </w:r>
      <w:r w:rsidRPr="00BD36DC">
        <w:rPr>
          <w:rFonts w:ascii="Times New Roman" w:eastAsia="Calibri" w:hAnsi="Times New Roman" w:cs="Times New Roman"/>
          <w:sz w:val="28"/>
          <w:szCs w:val="28"/>
          <w:lang w:val="uk-UA"/>
        </w:rPr>
        <w:t xml:space="preserve"> здійснюється на окремих сторінках, які підписують таким чином: Арт-технології та інформатика (ІКТ): handmade-мистецтво; Арт-технології та інформатика (ІКТ): музичне мистецтво; Арт-технології та інформатика (ІКТ): образотворче мистецтво.</w:t>
      </w:r>
    </w:p>
    <w:p w:rsidR="00BD36DC" w:rsidRPr="00BD36DC" w:rsidRDefault="00BD36DC" w:rsidP="00BD36DC">
      <w:pPr>
        <w:spacing w:after="0" w:line="240" w:lineRule="auto"/>
        <w:ind w:firstLine="709"/>
        <w:jc w:val="both"/>
        <w:rPr>
          <w:rFonts w:ascii="Times New Roman" w:eastAsia="Times New Roman" w:hAnsi="Times New Roman" w:cs="Times New Roman"/>
          <w:sz w:val="28"/>
          <w:szCs w:val="28"/>
          <w:lang w:val="uk-UA" w:eastAsia="uk-UA"/>
        </w:rPr>
      </w:pPr>
      <w:r w:rsidRPr="00BD36DC">
        <w:rPr>
          <w:rFonts w:ascii="Times New Roman" w:eastAsia="Times New Roman" w:hAnsi="Times New Roman" w:cs="Times New Roman"/>
          <w:sz w:val="28"/>
          <w:szCs w:val="28"/>
          <w:lang w:val="uk-UA" w:eastAsia="uk-UA"/>
        </w:rPr>
        <w:t xml:space="preserve">Освітня галузь «Фізкультурна» реалізується предметом </w:t>
      </w:r>
      <w:r w:rsidRPr="00BD36DC">
        <w:rPr>
          <w:rFonts w:ascii="Times New Roman" w:eastAsia="Times New Roman" w:hAnsi="Times New Roman" w:cs="Times New Roman"/>
          <w:i/>
          <w:sz w:val="28"/>
          <w:szCs w:val="28"/>
          <w:lang w:val="uk-UA" w:eastAsia="uk-UA"/>
        </w:rPr>
        <w:t>фізична культура</w:t>
      </w:r>
      <w:r w:rsidRPr="00BD36DC">
        <w:rPr>
          <w:rFonts w:ascii="Times New Roman" w:eastAsia="Times New Roman" w:hAnsi="Times New Roman" w:cs="Times New Roman"/>
          <w:sz w:val="28"/>
          <w:szCs w:val="28"/>
          <w:lang w:val="uk-UA" w:eastAsia="ru-RU"/>
        </w:rPr>
        <w:t>, який побудований за концентрами «</w:t>
      </w:r>
      <w:r w:rsidRPr="00BD36DC">
        <w:rPr>
          <w:rFonts w:ascii="Times New Roman" w:eastAsia="Calibri" w:hAnsi="Times New Roman" w:cs="Times New Roman"/>
          <w:sz w:val="28"/>
          <w:szCs w:val="28"/>
          <w:lang w:val="uk-UA" w:eastAsia="ru-RU"/>
        </w:rPr>
        <w:t xml:space="preserve">Культура рухів», </w:t>
      </w:r>
      <w:r w:rsidRPr="00BD36DC">
        <w:rPr>
          <w:rFonts w:ascii="Times New Roman" w:eastAsia="Times New Roman" w:hAnsi="Times New Roman" w:cs="Times New Roman"/>
          <w:sz w:val="28"/>
          <w:szCs w:val="28"/>
          <w:lang w:val="uk-UA" w:eastAsia="ru-RU"/>
        </w:rPr>
        <w:t>«</w:t>
      </w:r>
      <w:r w:rsidRPr="00BD36DC">
        <w:rPr>
          <w:rFonts w:ascii="Times New Roman" w:eastAsia="Calibri" w:hAnsi="Times New Roman" w:cs="Times New Roman"/>
          <w:sz w:val="28"/>
          <w:szCs w:val="28"/>
          <w:lang w:val="uk-UA" w:eastAsia="ru-RU"/>
        </w:rPr>
        <w:t xml:space="preserve">Культура рухливих ігор», «Здоров’язбережувальна діяльність», </w:t>
      </w:r>
      <w:r w:rsidRPr="00BD36DC">
        <w:rPr>
          <w:rFonts w:ascii="Times New Roman" w:eastAsia="Times New Roman" w:hAnsi="Times New Roman" w:cs="Times New Roman"/>
          <w:sz w:val="28"/>
          <w:szCs w:val="28"/>
          <w:lang w:val="uk-UA" w:eastAsia="ru-RU"/>
        </w:rPr>
        <w:t xml:space="preserve">«Фізкультхвилинки». Варіативність програми полягає у наданні можливостей закладам загальної середньої освіти обирати в межах цих часових діапазонів різні комбінації вивчення предмета. Обрана </w:t>
      </w:r>
      <w:r w:rsidRPr="00BD36DC">
        <w:rPr>
          <w:rFonts w:ascii="Times New Roman" w:eastAsia="Times New Roman" w:hAnsi="Times New Roman" w:cs="Times New Roman"/>
          <w:sz w:val="28"/>
          <w:szCs w:val="28"/>
          <w:lang w:val="uk-UA" w:eastAsia="uk-UA"/>
        </w:rPr>
        <w:t xml:space="preserve"> </w:t>
      </w:r>
      <w:r w:rsidRPr="00BD36DC">
        <w:rPr>
          <w:rFonts w:ascii="Times New Roman" w:eastAsia="Calibri" w:hAnsi="Times New Roman" w:cs="Times New Roman"/>
          <w:sz w:val="28"/>
          <w:szCs w:val="28"/>
          <w:lang w:val="uk-UA" w:eastAsia="ru-RU"/>
        </w:rPr>
        <w:t xml:space="preserve">комбінація – концентр «Фізкультхвилинки» – 1 година та концентри </w:t>
      </w:r>
      <w:r w:rsidRPr="00BD36DC">
        <w:rPr>
          <w:rFonts w:ascii="Times New Roman" w:eastAsia="Times New Roman" w:hAnsi="Times New Roman" w:cs="Times New Roman"/>
          <w:sz w:val="28"/>
          <w:szCs w:val="28"/>
          <w:lang w:val="uk-UA" w:eastAsia="ru-RU"/>
        </w:rPr>
        <w:t xml:space="preserve">«Культура рухів», «Культура рухливих ігор» і </w:t>
      </w:r>
      <w:r w:rsidRPr="00BD36DC">
        <w:rPr>
          <w:rFonts w:ascii="Times New Roman" w:eastAsia="Calibri" w:hAnsi="Times New Roman" w:cs="Times New Roman"/>
          <w:sz w:val="28"/>
          <w:szCs w:val="28"/>
          <w:lang w:val="uk-UA" w:eastAsia="ru-RU"/>
        </w:rPr>
        <w:t xml:space="preserve">«Здоров’язбережувальна діяльність» – 2 години на всі –  передбачає відведення 1 навчальної години на тиждень для проведення гімнастичних вправ на кожному занятті передбачених навчальним планом предметів (які проводить учитель класу), крім фізичної культури. Відповідно тривалість занять усіх інших навчальних предметів збільшується на дві хвилини, які використовують для проведення фізкультхвилинок, пальчикових, артикуляційних гімнастик, гімнастики для очей тощо. Для фіксації цієї години предмета </w:t>
      </w:r>
      <w:r w:rsidRPr="00BD36DC">
        <w:rPr>
          <w:rFonts w:ascii="Times New Roman" w:eastAsia="Calibri" w:hAnsi="Times New Roman" w:cs="Times New Roman"/>
          <w:i/>
          <w:sz w:val="28"/>
          <w:szCs w:val="28"/>
          <w:lang w:val="uk-UA" w:eastAsia="ru-RU"/>
        </w:rPr>
        <w:t>фізична культура</w:t>
      </w:r>
      <w:r w:rsidRPr="00BD36DC">
        <w:rPr>
          <w:rFonts w:ascii="Times New Roman" w:eastAsia="Calibri" w:hAnsi="Times New Roman" w:cs="Times New Roman"/>
          <w:sz w:val="28"/>
          <w:szCs w:val="28"/>
          <w:lang w:val="uk-UA" w:eastAsia="ru-RU"/>
        </w:rPr>
        <w:t xml:space="preserve"> у класному журналі відводиться окрема сторінка під назвою «Фізична культура: фізкультхвилинки».</w:t>
      </w:r>
    </w:p>
    <w:p w:rsidR="00BD36DC" w:rsidRPr="00BD36DC" w:rsidRDefault="00BD36DC" w:rsidP="00BD36DC">
      <w:pPr>
        <w:suppressAutoHyphens/>
        <w:spacing w:after="0" w:line="240" w:lineRule="auto"/>
        <w:ind w:firstLine="720"/>
        <w:jc w:val="both"/>
        <w:rPr>
          <w:rFonts w:ascii="Times New Roman" w:eastAsia="Calibri" w:hAnsi="Times New Roman" w:cs="Times New Roman"/>
          <w:sz w:val="28"/>
          <w:szCs w:val="28"/>
          <w:lang w:val="uk-UA"/>
        </w:rPr>
      </w:pPr>
      <w:r w:rsidRPr="00BD36DC">
        <w:rPr>
          <w:rFonts w:ascii="Times New Roman" w:eastAsia="Times New Roman" w:hAnsi="Times New Roman" w:cs="Times New Roman"/>
          <w:sz w:val="28"/>
          <w:szCs w:val="28"/>
          <w:lang w:val="uk-UA" w:eastAsia="ru-RU"/>
        </w:rPr>
        <w:t>Концентр «Логіка» є наскрізним і реалізується на змістовому матеріалі інших концентрів, що ураховується під час складання календарного плану.</w:t>
      </w:r>
    </w:p>
    <w:p w:rsidR="00BD36DC" w:rsidRPr="00BD36DC" w:rsidRDefault="00BD36DC" w:rsidP="00BD36DC">
      <w:pPr>
        <w:spacing w:after="0" w:line="240" w:lineRule="auto"/>
        <w:ind w:firstLine="708"/>
        <w:jc w:val="both"/>
        <w:rPr>
          <w:rFonts w:ascii="Times New Roman" w:eastAsia="Times New Roman" w:hAnsi="Times New Roman" w:cs="Times New Roman"/>
          <w:sz w:val="28"/>
          <w:szCs w:val="28"/>
          <w:lang w:val="uk-UA" w:eastAsia="uk-UA"/>
        </w:rPr>
      </w:pPr>
      <w:r w:rsidRPr="00BD36DC">
        <w:rPr>
          <w:rFonts w:ascii="Times New Roman" w:eastAsia="Times New Roman" w:hAnsi="Times New Roman" w:cs="Times New Roman"/>
          <w:sz w:val="28"/>
          <w:szCs w:val="28"/>
          <w:lang w:val="uk-UA" w:eastAsia="uk-UA"/>
        </w:rPr>
        <w:t>При визначенні гранично допустимого навантаження учнів ураховані санітарно-гігієнічні норми та нормативну тривалість уроків у 1 класах – 35</w:t>
      </w:r>
      <w:r w:rsidRPr="00BD36DC">
        <w:rPr>
          <w:rFonts w:ascii="Times New Roman" w:eastAsia="Times New Roman" w:hAnsi="Times New Roman" w:cs="Times New Roman"/>
          <w:sz w:val="28"/>
          <w:szCs w:val="28"/>
          <w:lang w:eastAsia="uk-UA"/>
        </w:rPr>
        <w:t> </w:t>
      </w:r>
      <w:r w:rsidRPr="00BD36DC">
        <w:rPr>
          <w:rFonts w:ascii="Times New Roman" w:eastAsia="Times New Roman" w:hAnsi="Times New Roman" w:cs="Times New Roman"/>
          <w:sz w:val="28"/>
          <w:szCs w:val="28"/>
          <w:lang w:val="uk-UA" w:eastAsia="uk-UA"/>
        </w:rPr>
        <w:t>хвилин.</w:t>
      </w:r>
    </w:p>
    <w:p w:rsidR="003516E9" w:rsidRDefault="003516E9" w:rsidP="005E4862">
      <w:pPr>
        <w:spacing w:after="0" w:line="240" w:lineRule="auto"/>
        <w:jc w:val="center"/>
        <w:rPr>
          <w:rFonts w:ascii="Times New Roman" w:eastAsia="Times New Roman" w:hAnsi="Times New Roman" w:cs="Times New Roman"/>
          <w:b/>
          <w:sz w:val="28"/>
          <w:szCs w:val="28"/>
          <w:lang w:val="uk-UA" w:eastAsia="ru-RU"/>
        </w:rPr>
      </w:pPr>
    </w:p>
    <w:p w:rsidR="003516E9" w:rsidRDefault="003516E9" w:rsidP="005E4862">
      <w:pPr>
        <w:spacing w:after="0" w:line="240" w:lineRule="auto"/>
        <w:jc w:val="center"/>
        <w:rPr>
          <w:rFonts w:ascii="Times New Roman" w:eastAsia="Times New Roman" w:hAnsi="Times New Roman" w:cs="Times New Roman"/>
          <w:b/>
          <w:sz w:val="28"/>
          <w:szCs w:val="28"/>
          <w:lang w:val="uk-UA" w:eastAsia="ru-RU"/>
        </w:rPr>
      </w:pPr>
    </w:p>
    <w:p w:rsidR="003516E9" w:rsidRDefault="003516E9" w:rsidP="005E4862">
      <w:pPr>
        <w:spacing w:after="0" w:line="240" w:lineRule="auto"/>
        <w:jc w:val="center"/>
        <w:rPr>
          <w:rFonts w:ascii="Times New Roman" w:eastAsia="Times New Roman" w:hAnsi="Times New Roman" w:cs="Times New Roman"/>
          <w:b/>
          <w:sz w:val="28"/>
          <w:szCs w:val="28"/>
          <w:lang w:val="uk-UA" w:eastAsia="ru-RU"/>
        </w:rPr>
      </w:pPr>
    </w:p>
    <w:p w:rsidR="003516E9" w:rsidRDefault="003516E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D64D69" w:rsidRDefault="00D64D69" w:rsidP="005E4862">
      <w:pPr>
        <w:spacing w:after="0" w:line="240" w:lineRule="auto"/>
        <w:jc w:val="center"/>
        <w:rPr>
          <w:rFonts w:ascii="Times New Roman" w:eastAsia="Times New Roman" w:hAnsi="Times New Roman" w:cs="Times New Roman"/>
          <w:b/>
          <w:sz w:val="28"/>
          <w:szCs w:val="28"/>
          <w:lang w:val="uk-UA" w:eastAsia="ru-RU"/>
        </w:rPr>
      </w:pPr>
    </w:p>
    <w:p w:rsidR="003516E9" w:rsidRDefault="003516E9" w:rsidP="005E4862">
      <w:pPr>
        <w:spacing w:after="0" w:line="240" w:lineRule="auto"/>
        <w:jc w:val="center"/>
        <w:rPr>
          <w:rFonts w:ascii="Times New Roman" w:eastAsia="Times New Roman" w:hAnsi="Times New Roman" w:cs="Times New Roman"/>
          <w:b/>
          <w:sz w:val="28"/>
          <w:szCs w:val="28"/>
          <w:lang w:val="uk-UA" w:eastAsia="ru-RU"/>
        </w:rPr>
      </w:pPr>
    </w:p>
    <w:p w:rsidR="005E4862" w:rsidRPr="00826815" w:rsidRDefault="005E4862" w:rsidP="005E4862">
      <w:pPr>
        <w:spacing w:after="0" w:line="240" w:lineRule="auto"/>
        <w:jc w:val="center"/>
        <w:rPr>
          <w:rFonts w:ascii="Times New Roman" w:eastAsia="Times New Roman" w:hAnsi="Times New Roman" w:cs="Times New Roman"/>
          <w:b/>
          <w:sz w:val="28"/>
          <w:szCs w:val="28"/>
          <w:lang w:val="uk-UA" w:eastAsia="ru-RU"/>
        </w:rPr>
      </w:pPr>
      <w:r w:rsidRPr="00B40A97">
        <w:rPr>
          <w:rFonts w:ascii="Times New Roman" w:eastAsia="Times New Roman" w:hAnsi="Times New Roman" w:cs="Times New Roman"/>
          <w:b/>
          <w:sz w:val="28"/>
          <w:szCs w:val="28"/>
          <w:lang w:val="uk-UA" w:eastAsia="ru-RU"/>
        </w:rPr>
        <w:t>Н</w:t>
      </w:r>
      <w:r w:rsidRPr="00826815">
        <w:rPr>
          <w:rFonts w:ascii="Times New Roman" w:eastAsia="Times New Roman" w:hAnsi="Times New Roman" w:cs="Times New Roman"/>
          <w:b/>
          <w:sz w:val="28"/>
          <w:szCs w:val="28"/>
          <w:lang w:val="uk-UA" w:eastAsia="ru-RU"/>
        </w:rPr>
        <w:t>авчальний план для 1-</w:t>
      </w:r>
      <w:r w:rsidRPr="00B40A97">
        <w:rPr>
          <w:rFonts w:ascii="Times New Roman" w:eastAsia="Times New Roman" w:hAnsi="Times New Roman" w:cs="Times New Roman"/>
          <w:b/>
          <w:sz w:val="28"/>
          <w:szCs w:val="28"/>
          <w:lang w:val="uk-UA" w:eastAsia="ru-RU"/>
        </w:rPr>
        <w:t>А</w:t>
      </w:r>
      <w:r w:rsidRPr="00826815">
        <w:rPr>
          <w:rFonts w:ascii="Times New Roman" w:eastAsia="Times New Roman" w:hAnsi="Times New Roman" w:cs="Times New Roman"/>
          <w:b/>
          <w:sz w:val="28"/>
          <w:szCs w:val="28"/>
          <w:lang w:val="uk-UA" w:eastAsia="ru-RU"/>
        </w:rPr>
        <w:t xml:space="preserve"> клас</w:t>
      </w:r>
      <w:r w:rsidRPr="00B40A97">
        <w:rPr>
          <w:rFonts w:ascii="Times New Roman" w:eastAsia="Times New Roman" w:hAnsi="Times New Roman" w:cs="Times New Roman"/>
          <w:b/>
          <w:sz w:val="28"/>
          <w:szCs w:val="28"/>
          <w:lang w:val="uk-UA" w:eastAsia="ru-RU"/>
        </w:rPr>
        <w:t>у СШ № 302</w:t>
      </w:r>
    </w:p>
    <w:p w:rsidR="005E4862" w:rsidRPr="00B40A97" w:rsidRDefault="005E4862" w:rsidP="005E4862">
      <w:pPr>
        <w:spacing w:after="0" w:line="240" w:lineRule="auto"/>
        <w:jc w:val="center"/>
        <w:rPr>
          <w:rFonts w:ascii="Times New Roman" w:eastAsia="Times New Roman" w:hAnsi="Times New Roman" w:cs="Times New Roman"/>
          <w:b/>
          <w:sz w:val="28"/>
          <w:szCs w:val="28"/>
          <w:lang w:val="uk-UA" w:eastAsia="ru-RU"/>
        </w:rPr>
      </w:pPr>
      <w:r w:rsidRPr="00826815">
        <w:rPr>
          <w:rFonts w:ascii="Times New Roman" w:eastAsia="Times New Roman" w:hAnsi="Times New Roman" w:cs="Times New Roman"/>
          <w:b/>
          <w:sz w:val="28"/>
          <w:szCs w:val="28"/>
          <w:lang w:val="uk-UA" w:eastAsia="ru-RU"/>
        </w:rPr>
        <w:t>на 202</w:t>
      </w:r>
      <w:r w:rsidRPr="00B40A97">
        <w:rPr>
          <w:rFonts w:ascii="Times New Roman" w:eastAsia="Times New Roman" w:hAnsi="Times New Roman" w:cs="Times New Roman"/>
          <w:b/>
          <w:sz w:val="28"/>
          <w:szCs w:val="28"/>
          <w:lang w:val="uk-UA" w:eastAsia="ru-RU"/>
        </w:rPr>
        <w:t>2</w:t>
      </w:r>
      <w:r w:rsidRPr="00826815">
        <w:rPr>
          <w:rFonts w:ascii="Times New Roman" w:eastAsia="Times New Roman" w:hAnsi="Times New Roman" w:cs="Times New Roman"/>
          <w:b/>
          <w:sz w:val="28"/>
          <w:szCs w:val="28"/>
          <w:lang w:val="uk-UA" w:eastAsia="ru-RU"/>
        </w:rPr>
        <w:t xml:space="preserve"> – 202</w:t>
      </w:r>
      <w:r w:rsidRPr="00B40A97">
        <w:rPr>
          <w:rFonts w:ascii="Times New Roman" w:eastAsia="Times New Roman" w:hAnsi="Times New Roman" w:cs="Times New Roman"/>
          <w:b/>
          <w:sz w:val="28"/>
          <w:szCs w:val="28"/>
          <w:lang w:val="uk-UA" w:eastAsia="ru-RU"/>
        </w:rPr>
        <w:t>3</w:t>
      </w:r>
      <w:r w:rsidRPr="00826815">
        <w:rPr>
          <w:rFonts w:ascii="Times New Roman" w:eastAsia="Times New Roman" w:hAnsi="Times New Roman" w:cs="Times New Roman"/>
          <w:b/>
          <w:sz w:val="28"/>
          <w:szCs w:val="28"/>
          <w:lang w:val="uk-UA" w:eastAsia="ru-RU"/>
        </w:rPr>
        <w:t xml:space="preserve"> </w:t>
      </w:r>
      <w:bookmarkStart w:id="1" w:name="_Hlk113305755"/>
      <w:r w:rsidRPr="00826815">
        <w:rPr>
          <w:rFonts w:ascii="Times New Roman" w:eastAsia="Times New Roman" w:hAnsi="Times New Roman" w:cs="Times New Roman"/>
          <w:b/>
          <w:sz w:val="28"/>
          <w:szCs w:val="28"/>
          <w:lang w:val="uk-UA" w:eastAsia="ru-RU"/>
        </w:rPr>
        <w:t>навчальний рік</w:t>
      </w:r>
      <w:bookmarkEnd w:id="1"/>
    </w:p>
    <w:tbl>
      <w:tblPr>
        <w:tblpPr w:leftFromText="180" w:rightFromText="180" w:vertAnchor="text" w:horzAnchor="margin" w:tblpY="191"/>
        <w:tblW w:w="100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534"/>
        <w:gridCol w:w="4394"/>
        <w:gridCol w:w="2152"/>
      </w:tblGrid>
      <w:tr w:rsidR="005F23FF" w:rsidRPr="005F23FF" w:rsidTr="005F23FF">
        <w:trPr>
          <w:trHeight w:val="794"/>
        </w:trPr>
        <w:tc>
          <w:tcPr>
            <w:tcW w:w="3534" w:type="dxa"/>
            <w:tcBorders>
              <w:top w:val="single" w:sz="4" w:space="0" w:color="000000"/>
              <w:left w:val="single" w:sz="4" w:space="0" w:color="000000"/>
              <w:bottom w:val="single" w:sz="4" w:space="0" w:color="000000"/>
              <w:right w:val="single" w:sz="4" w:space="0" w:color="000000"/>
            </w:tcBorders>
            <w:vAlign w:val="center"/>
            <w:hideMark/>
          </w:tcPr>
          <w:p w:rsidR="005F23FF" w:rsidRPr="005F23FF" w:rsidRDefault="005F23FF" w:rsidP="005F23FF">
            <w:pPr>
              <w:widowControl w:val="0"/>
              <w:autoSpaceDE w:val="0"/>
              <w:autoSpaceDN w:val="0"/>
              <w:spacing w:before="4" w:after="0" w:line="276" w:lineRule="exact"/>
              <w:ind w:left="830" w:right="381" w:firstLine="525"/>
              <w:jc w:val="center"/>
              <w:rPr>
                <w:rFonts w:ascii="Times New Roman" w:eastAsia="Calibri" w:hAnsi="Times New Roman" w:cs="Times New Roman"/>
                <w:sz w:val="28"/>
                <w:szCs w:val="28"/>
                <w:lang w:val="en-US" w:bidi="en-US"/>
              </w:rPr>
            </w:pPr>
            <w:r w:rsidRPr="005F23FF">
              <w:rPr>
                <w:rFonts w:ascii="Times New Roman" w:eastAsia="Calibri" w:hAnsi="Times New Roman" w:cs="Times New Roman"/>
                <w:sz w:val="28"/>
                <w:szCs w:val="28"/>
                <w:lang w:val="en-US" w:bidi="en-US"/>
              </w:rPr>
              <w:t xml:space="preserve">Назва </w:t>
            </w:r>
            <w:r w:rsidRPr="005F23FF">
              <w:rPr>
                <w:rFonts w:ascii="Times New Roman" w:eastAsia="Calibri" w:hAnsi="Times New Roman" w:cs="Times New Roman"/>
                <w:sz w:val="28"/>
                <w:szCs w:val="28"/>
                <w:lang w:val="uk-UA" w:bidi="en-US"/>
              </w:rPr>
              <w:t xml:space="preserve">    </w:t>
            </w:r>
            <w:r w:rsidRPr="005F23FF">
              <w:rPr>
                <w:rFonts w:ascii="Times New Roman" w:eastAsia="Calibri" w:hAnsi="Times New Roman" w:cs="Times New Roman"/>
                <w:sz w:val="28"/>
                <w:szCs w:val="28"/>
                <w:lang w:val="en-US" w:bidi="en-US"/>
              </w:rPr>
              <w:t>освітньої галузі</w:t>
            </w:r>
          </w:p>
        </w:tc>
        <w:tc>
          <w:tcPr>
            <w:tcW w:w="4394" w:type="dxa"/>
            <w:tcBorders>
              <w:top w:val="single" w:sz="4" w:space="0" w:color="000000"/>
              <w:left w:val="single" w:sz="4" w:space="0" w:color="000000"/>
              <w:bottom w:val="single" w:sz="4" w:space="0" w:color="000000"/>
              <w:right w:val="single" w:sz="4" w:space="0" w:color="000000"/>
            </w:tcBorders>
            <w:vAlign w:val="center"/>
            <w:hideMark/>
          </w:tcPr>
          <w:p w:rsidR="005F23FF" w:rsidRPr="005F23FF" w:rsidRDefault="005F23FF" w:rsidP="005F23FF">
            <w:pPr>
              <w:widowControl w:val="0"/>
              <w:autoSpaceDE w:val="0"/>
              <w:autoSpaceDN w:val="0"/>
              <w:spacing w:before="4" w:after="0" w:line="276" w:lineRule="exact"/>
              <w:ind w:left="554" w:right="294" w:firstLine="175"/>
              <w:jc w:val="center"/>
              <w:rPr>
                <w:rFonts w:ascii="Times New Roman" w:eastAsia="Calibri" w:hAnsi="Times New Roman" w:cs="Times New Roman"/>
                <w:sz w:val="28"/>
                <w:szCs w:val="28"/>
                <w:lang w:val="en-US" w:bidi="en-US"/>
              </w:rPr>
            </w:pPr>
            <w:r w:rsidRPr="005F23FF">
              <w:rPr>
                <w:rFonts w:ascii="Times New Roman" w:eastAsia="Times New Roman" w:hAnsi="Times New Roman" w:cs="Times New Roman"/>
                <w:sz w:val="28"/>
                <w:szCs w:val="28"/>
                <w:lang w:val="uk-UA" w:eastAsia="ru-RU"/>
              </w:rPr>
              <w:t>Навчальні предмети</w:t>
            </w:r>
          </w:p>
        </w:tc>
        <w:tc>
          <w:tcPr>
            <w:tcW w:w="2152" w:type="dxa"/>
            <w:tcBorders>
              <w:top w:val="single" w:sz="4" w:space="0" w:color="000000"/>
              <w:left w:val="single" w:sz="4" w:space="0" w:color="000000"/>
              <w:right w:val="single" w:sz="4" w:space="0" w:color="000000"/>
            </w:tcBorders>
            <w:vAlign w:val="center"/>
            <w:hideMark/>
          </w:tcPr>
          <w:p w:rsidR="005F23FF" w:rsidRPr="005F23FF" w:rsidRDefault="005F23FF" w:rsidP="005F23FF">
            <w:pPr>
              <w:widowControl w:val="0"/>
              <w:autoSpaceDE w:val="0"/>
              <w:autoSpaceDN w:val="0"/>
              <w:spacing w:before="1" w:after="0" w:line="254" w:lineRule="exact"/>
              <w:ind w:left="110"/>
              <w:jc w:val="center"/>
              <w:rPr>
                <w:rFonts w:ascii="Times New Roman" w:eastAsia="Calibri" w:hAnsi="Times New Roman" w:cs="Times New Roman"/>
                <w:sz w:val="28"/>
                <w:szCs w:val="28"/>
                <w:lang w:val="uk-UA" w:bidi="en-US"/>
              </w:rPr>
            </w:pPr>
            <w:r w:rsidRPr="005F23FF">
              <w:rPr>
                <w:rFonts w:ascii="Times New Roman" w:eastAsia="Calibri" w:hAnsi="Times New Roman" w:cs="Times New Roman"/>
                <w:sz w:val="28"/>
                <w:szCs w:val="28"/>
                <w:lang w:bidi="en-US"/>
              </w:rPr>
              <w:t>Кількість годин</w:t>
            </w:r>
            <w:r w:rsidRPr="005F23FF">
              <w:rPr>
                <w:rFonts w:ascii="Times New Roman" w:eastAsia="Calibri" w:hAnsi="Times New Roman" w:cs="Times New Roman"/>
                <w:sz w:val="28"/>
                <w:szCs w:val="28"/>
                <w:lang w:val="uk-UA" w:bidi="en-US"/>
              </w:rPr>
              <w:t xml:space="preserve"> </w:t>
            </w:r>
            <w:r w:rsidRPr="005F23FF">
              <w:rPr>
                <w:rFonts w:ascii="Times New Roman" w:eastAsia="Calibri" w:hAnsi="Times New Roman" w:cs="Times New Roman"/>
                <w:sz w:val="28"/>
                <w:szCs w:val="28"/>
                <w:lang w:bidi="en-US"/>
              </w:rPr>
              <w:t>на тиждень</w:t>
            </w:r>
          </w:p>
        </w:tc>
      </w:tr>
      <w:tr w:rsidR="005F23FF" w:rsidRPr="005F23FF" w:rsidTr="005F23FF">
        <w:trPr>
          <w:trHeight w:val="275"/>
        </w:trPr>
        <w:tc>
          <w:tcPr>
            <w:tcW w:w="10080" w:type="dxa"/>
            <w:gridSpan w:val="3"/>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54" w:lineRule="exact"/>
              <w:ind w:left="3409" w:right="3415"/>
              <w:jc w:val="center"/>
              <w:rPr>
                <w:rFonts w:ascii="Times New Roman" w:eastAsia="Calibri" w:hAnsi="Times New Roman" w:cs="Times New Roman"/>
                <w:sz w:val="28"/>
                <w:szCs w:val="28"/>
                <w:lang w:val="en-US" w:bidi="en-US"/>
              </w:rPr>
            </w:pPr>
            <w:r w:rsidRPr="005F23FF">
              <w:rPr>
                <w:rFonts w:ascii="Times New Roman" w:eastAsia="Times New Roman" w:hAnsi="Times New Roman" w:cs="Times New Roman"/>
                <w:i/>
                <w:sz w:val="28"/>
                <w:szCs w:val="28"/>
                <w:lang w:val="uk-UA" w:eastAsia="ru-RU"/>
              </w:rPr>
              <w:t>Інваріантний складник</w:t>
            </w:r>
          </w:p>
        </w:tc>
      </w:tr>
      <w:tr w:rsidR="005F23FF" w:rsidRPr="005F23FF" w:rsidTr="005F23FF">
        <w:trPr>
          <w:trHeight w:val="555"/>
        </w:trPr>
        <w:tc>
          <w:tcPr>
            <w:tcW w:w="3534" w:type="dxa"/>
            <w:vMerge w:val="restart"/>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ind w:left="105"/>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Мовно-літературна</w:t>
            </w:r>
          </w:p>
        </w:tc>
        <w:tc>
          <w:tcPr>
            <w:tcW w:w="439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4" w:after="0" w:line="276" w:lineRule="exact"/>
              <w:ind w:left="104" w:right="294"/>
              <w:rPr>
                <w:rFonts w:ascii="Times New Roman" w:eastAsia="Calibri" w:hAnsi="Times New Roman" w:cs="Times New Roman"/>
                <w:iCs/>
                <w:sz w:val="28"/>
                <w:szCs w:val="28"/>
                <w:lang w:val="en-US" w:bidi="en-US"/>
              </w:rPr>
            </w:pPr>
            <w:r w:rsidRPr="005F23FF">
              <w:rPr>
                <w:rFonts w:ascii="Times New Roman" w:eastAsia="Calibri" w:hAnsi="Times New Roman" w:cs="Times New Roman"/>
                <w:iCs/>
                <w:sz w:val="28"/>
                <w:szCs w:val="28"/>
                <w:lang w:val="en-US" w:bidi="en-US"/>
              </w:rPr>
              <w:t>Українська мова (мова навчання)</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jc w:val="center"/>
              <w:rPr>
                <w:rFonts w:ascii="Times New Roman" w:eastAsia="Calibri" w:hAnsi="Times New Roman" w:cs="Times New Roman"/>
                <w:iCs/>
                <w:sz w:val="28"/>
                <w:szCs w:val="28"/>
                <w:lang w:val="uk-UA" w:bidi="en-US"/>
              </w:rPr>
            </w:pPr>
            <w:r w:rsidRPr="005F23FF">
              <w:rPr>
                <w:rFonts w:ascii="Times New Roman" w:eastAsia="Calibri" w:hAnsi="Times New Roman" w:cs="Times New Roman"/>
                <w:iCs/>
                <w:sz w:val="28"/>
                <w:szCs w:val="28"/>
                <w:lang w:val="uk-UA" w:bidi="en-US"/>
              </w:rPr>
              <w:t>7</w:t>
            </w:r>
          </w:p>
        </w:tc>
      </w:tr>
      <w:tr w:rsidR="005F23FF" w:rsidRPr="005F23FF" w:rsidTr="005F23FF">
        <w:trPr>
          <w:trHeight w:val="549"/>
        </w:trPr>
        <w:tc>
          <w:tcPr>
            <w:tcW w:w="3534" w:type="dxa"/>
            <w:vMerge/>
            <w:tcBorders>
              <w:top w:val="single" w:sz="4" w:space="0" w:color="000000"/>
              <w:left w:val="single" w:sz="4" w:space="0" w:color="000000"/>
              <w:bottom w:val="single" w:sz="4" w:space="0" w:color="000000"/>
              <w:right w:val="single" w:sz="4" w:space="0" w:color="000000"/>
            </w:tcBorders>
            <w:vAlign w:val="center"/>
            <w:hideMark/>
          </w:tcPr>
          <w:p w:rsidR="005F23FF" w:rsidRPr="005F23FF" w:rsidRDefault="005F23FF" w:rsidP="005F23FF">
            <w:pPr>
              <w:spacing w:after="0" w:line="240" w:lineRule="auto"/>
              <w:rPr>
                <w:rFonts w:ascii="Times New Roman" w:eastAsia="Calibri" w:hAnsi="Times New Roman" w:cs="Times New Roman"/>
                <w:bCs/>
                <w:sz w:val="28"/>
                <w:szCs w:val="28"/>
                <w:lang w:val="en-US" w:bidi="en-US"/>
              </w:rPr>
            </w:pPr>
          </w:p>
        </w:tc>
        <w:tc>
          <w:tcPr>
            <w:tcW w:w="439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3" w:after="0" w:line="276" w:lineRule="exact"/>
              <w:ind w:left="104"/>
              <w:rPr>
                <w:rFonts w:ascii="Times New Roman" w:eastAsia="Calibri" w:hAnsi="Times New Roman" w:cs="Times New Roman"/>
                <w:iCs/>
                <w:sz w:val="28"/>
                <w:szCs w:val="28"/>
                <w:lang w:val="en-US" w:bidi="en-US"/>
              </w:rPr>
            </w:pPr>
            <w:r w:rsidRPr="005F23FF">
              <w:rPr>
                <w:rFonts w:ascii="Times New Roman" w:eastAsia="Calibri" w:hAnsi="Times New Roman" w:cs="Times New Roman"/>
                <w:iCs/>
                <w:sz w:val="28"/>
                <w:szCs w:val="28"/>
                <w:lang w:val="en-US" w:bidi="en-US"/>
              </w:rPr>
              <w:t>Англійська мова (мова вивчення)</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40" w:lineRule="auto"/>
              <w:jc w:val="center"/>
              <w:rPr>
                <w:rFonts w:ascii="Times New Roman" w:eastAsia="Calibri" w:hAnsi="Times New Roman" w:cs="Times New Roman"/>
                <w:iCs/>
                <w:sz w:val="28"/>
                <w:szCs w:val="28"/>
                <w:lang w:val="uk-UA" w:bidi="en-US"/>
              </w:rPr>
            </w:pPr>
            <w:r w:rsidRPr="005F23FF">
              <w:rPr>
                <w:rFonts w:ascii="Times New Roman" w:eastAsia="Calibri" w:hAnsi="Times New Roman" w:cs="Times New Roman"/>
                <w:iCs/>
                <w:sz w:val="28"/>
                <w:szCs w:val="28"/>
                <w:lang w:val="uk-UA" w:bidi="en-US"/>
              </w:rPr>
              <w:t>2+1</w:t>
            </w:r>
          </w:p>
        </w:tc>
      </w:tr>
      <w:tr w:rsidR="005F23FF" w:rsidRPr="005F23FF" w:rsidTr="005F23FF">
        <w:trPr>
          <w:trHeight w:val="289"/>
        </w:trPr>
        <w:tc>
          <w:tcPr>
            <w:tcW w:w="353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5" w:after="0" w:line="264" w:lineRule="exact"/>
              <w:ind w:left="105"/>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Математична</w:t>
            </w:r>
          </w:p>
          <w:p w:rsidR="005F23FF" w:rsidRPr="005F23FF" w:rsidRDefault="005F23FF" w:rsidP="005F23FF">
            <w:pPr>
              <w:widowControl w:val="0"/>
              <w:autoSpaceDE w:val="0"/>
              <w:autoSpaceDN w:val="0"/>
              <w:spacing w:before="5" w:after="0" w:line="264" w:lineRule="exact"/>
              <w:ind w:left="105"/>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Інформатична</w:t>
            </w:r>
          </w:p>
          <w:p w:rsidR="005F23FF" w:rsidRPr="005F23FF" w:rsidRDefault="005F23FF" w:rsidP="005F23FF">
            <w:pPr>
              <w:widowControl w:val="0"/>
              <w:autoSpaceDE w:val="0"/>
              <w:autoSpaceDN w:val="0"/>
              <w:spacing w:before="5" w:after="0" w:line="264" w:lineRule="exact"/>
              <w:ind w:left="105"/>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Технологічна</w:t>
            </w:r>
          </w:p>
        </w:tc>
        <w:tc>
          <w:tcPr>
            <w:tcW w:w="439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69" w:lineRule="exact"/>
              <w:ind w:left="104"/>
              <w:rPr>
                <w:rFonts w:ascii="Times New Roman" w:eastAsia="Calibri" w:hAnsi="Times New Roman" w:cs="Times New Roman"/>
                <w:iCs/>
                <w:sz w:val="28"/>
                <w:szCs w:val="28"/>
                <w:lang w:val="en-US" w:bidi="en-US"/>
              </w:rPr>
            </w:pPr>
            <w:r w:rsidRPr="005F23FF">
              <w:rPr>
                <w:rFonts w:ascii="Times New Roman" w:eastAsia="Calibri" w:hAnsi="Times New Roman" w:cs="Times New Roman"/>
                <w:iCs/>
                <w:sz w:val="28"/>
                <w:szCs w:val="28"/>
                <w:lang w:val="en-US" w:bidi="en-US"/>
              </w:rPr>
              <w:t>Математика</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69" w:lineRule="exact"/>
              <w:jc w:val="center"/>
              <w:rPr>
                <w:rFonts w:ascii="Times New Roman" w:eastAsia="Calibri" w:hAnsi="Times New Roman" w:cs="Times New Roman"/>
                <w:iCs/>
                <w:sz w:val="28"/>
                <w:szCs w:val="28"/>
                <w:lang w:val="uk-UA" w:bidi="en-US"/>
              </w:rPr>
            </w:pPr>
            <w:r w:rsidRPr="005F23FF">
              <w:rPr>
                <w:rFonts w:ascii="Times New Roman" w:eastAsia="Calibri" w:hAnsi="Times New Roman" w:cs="Times New Roman"/>
                <w:iCs/>
                <w:sz w:val="28"/>
                <w:szCs w:val="28"/>
                <w:lang w:val="en-US" w:bidi="en-US"/>
              </w:rPr>
              <w:t>5</w:t>
            </w:r>
          </w:p>
        </w:tc>
      </w:tr>
      <w:tr w:rsidR="005F23FF" w:rsidRPr="005F23FF" w:rsidTr="005F23FF">
        <w:trPr>
          <w:trHeight w:val="1105"/>
        </w:trPr>
        <w:tc>
          <w:tcPr>
            <w:tcW w:w="353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ind w:left="105" w:right="563"/>
              <w:rPr>
                <w:rFonts w:ascii="Times New Roman" w:eastAsia="Calibri" w:hAnsi="Times New Roman" w:cs="Times New Roman"/>
                <w:bCs/>
                <w:sz w:val="28"/>
                <w:szCs w:val="28"/>
                <w:lang w:bidi="en-US"/>
              </w:rPr>
            </w:pPr>
            <w:r w:rsidRPr="005F23FF">
              <w:rPr>
                <w:rFonts w:ascii="Times New Roman" w:eastAsia="Calibri" w:hAnsi="Times New Roman" w:cs="Times New Roman"/>
                <w:bCs/>
                <w:sz w:val="28"/>
                <w:szCs w:val="28"/>
                <w:lang w:bidi="en-US"/>
              </w:rPr>
              <w:t xml:space="preserve">Природнича </w:t>
            </w:r>
          </w:p>
          <w:p w:rsidR="005F23FF" w:rsidRPr="005F23FF" w:rsidRDefault="005F23FF" w:rsidP="005F23FF">
            <w:pPr>
              <w:widowControl w:val="0"/>
              <w:autoSpaceDE w:val="0"/>
              <w:autoSpaceDN w:val="0"/>
              <w:spacing w:before="1" w:after="0" w:line="240" w:lineRule="auto"/>
              <w:ind w:left="105" w:right="563"/>
              <w:rPr>
                <w:rFonts w:ascii="Times New Roman" w:eastAsia="Calibri" w:hAnsi="Times New Roman" w:cs="Times New Roman"/>
                <w:bCs/>
                <w:sz w:val="28"/>
                <w:szCs w:val="28"/>
                <w:lang w:bidi="en-US"/>
              </w:rPr>
            </w:pPr>
            <w:r w:rsidRPr="005F23FF">
              <w:rPr>
                <w:rFonts w:ascii="Times New Roman" w:eastAsia="Calibri" w:hAnsi="Times New Roman" w:cs="Times New Roman"/>
                <w:bCs/>
                <w:sz w:val="28"/>
                <w:szCs w:val="28"/>
                <w:lang w:bidi="en-US"/>
              </w:rPr>
              <w:t>Соціальна і</w:t>
            </w:r>
          </w:p>
          <w:p w:rsidR="005F23FF" w:rsidRPr="005F23FF" w:rsidRDefault="005F23FF" w:rsidP="005F23FF">
            <w:pPr>
              <w:widowControl w:val="0"/>
              <w:autoSpaceDE w:val="0"/>
              <w:autoSpaceDN w:val="0"/>
              <w:spacing w:before="1" w:after="0" w:line="276" w:lineRule="exact"/>
              <w:ind w:left="105"/>
              <w:rPr>
                <w:rFonts w:ascii="Times New Roman" w:eastAsia="Calibri" w:hAnsi="Times New Roman" w:cs="Times New Roman"/>
                <w:bCs/>
                <w:sz w:val="28"/>
                <w:szCs w:val="28"/>
                <w:lang w:bidi="en-US"/>
              </w:rPr>
            </w:pPr>
            <w:r w:rsidRPr="005F23FF">
              <w:rPr>
                <w:rFonts w:ascii="Times New Roman" w:eastAsia="Calibri" w:hAnsi="Times New Roman" w:cs="Times New Roman"/>
                <w:bCs/>
                <w:sz w:val="28"/>
                <w:szCs w:val="28"/>
                <w:lang w:bidi="en-US"/>
              </w:rPr>
              <w:t>здоров’язбережувальна Громадянська та історична</w:t>
            </w:r>
          </w:p>
        </w:tc>
        <w:tc>
          <w:tcPr>
            <w:tcW w:w="439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ind w:left="104"/>
              <w:rPr>
                <w:rFonts w:ascii="Times New Roman" w:eastAsia="Calibri" w:hAnsi="Times New Roman" w:cs="Times New Roman"/>
                <w:iCs/>
                <w:sz w:val="28"/>
                <w:szCs w:val="28"/>
                <w:lang w:val="en-US" w:bidi="en-US"/>
              </w:rPr>
            </w:pPr>
            <w:r w:rsidRPr="005F23FF">
              <w:rPr>
                <w:rFonts w:ascii="Times New Roman" w:eastAsia="Calibri" w:hAnsi="Times New Roman" w:cs="Times New Roman"/>
                <w:iCs/>
                <w:sz w:val="28"/>
                <w:szCs w:val="28"/>
                <w:lang w:val="en-US" w:bidi="en-US"/>
              </w:rPr>
              <w:t>Всесвіт</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jc w:val="center"/>
              <w:rPr>
                <w:rFonts w:ascii="Times New Roman" w:eastAsia="Calibri" w:hAnsi="Times New Roman" w:cs="Times New Roman"/>
                <w:iCs/>
                <w:sz w:val="28"/>
                <w:szCs w:val="28"/>
                <w:lang w:val="uk-UA" w:bidi="en-US"/>
              </w:rPr>
            </w:pPr>
            <w:r w:rsidRPr="005F23FF">
              <w:rPr>
                <w:rFonts w:ascii="Times New Roman" w:eastAsia="Calibri" w:hAnsi="Times New Roman" w:cs="Times New Roman"/>
                <w:iCs/>
                <w:sz w:val="28"/>
                <w:szCs w:val="28"/>
                <w:lang w:val="en-US" w:bidi="en-US"/>
              </w:rPr>
              <w:t>3</w:t>
            </w:r>
          </w:p>
        </w:tc>
      </w:tr>
      <w:tr w:rsidR="005F23FF" w:rsidRPr="005F23FF" w:rsidTr="005F23FF">
        <w:trPr>
          <w:trHeight w:val="824"/>
        </w:trPr>
        <w:tc>
          <w:tcPr>
            <w:tcW w:w="353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3" w:after="0" w:line="276" w:lineRule="exact"/>
              <w:ind w:left="105" w:right="381"/>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Соціальна і здоров’язбережувальна Фізкультурна</w:t>
            </w:r>
          </w:p>
        </w:tc>
        <w:tc>
          <w:tcPr>
            <w:tcW w:w="439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40" w:lineRule="auto"/>
              <w:ind w:left="104"/>
              <w:rPr>
                <w:rFonts w:ascii="Times New Roman" w:eastAsia="Calibri" w:hAnsi="Times New Roman" w:cs="Times New Roman"/>
                <w:iCs/>
                <w:sz w:val="28"/>
                <w:szCs w:val="28"/>
                <w:lang w:val="en-US" w:bidi="en-US"/>
              </w:rPr>
            </w:pPr>
            <w:r w:rsidRPr="005F23FF">
              <w:rPr>
                <w:rFonts w:ascii="Times New Roman" w:eastAsia="Calibri" w:hAnsi="Times New Roman" w:cs="Times New Roman"/>
                <w:iCs/>
                <w:sz w:val="28"/>
                <w:szCs w:val="28"/>
                <w:lang w:val="en-US" w:bidi="en-US"/>
              </w:rPr>
              <w:t>Фізична культура</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40" w:lineRule="auto"/>
              <w:jc w:val="center"/>
              <w:rPr>
                <w:rFonts w:ascii="Times New Roman" w:eastAsia="Calibri" w:hAnsi="Times New Roman" w:cs="Times New Roman"/>
                <w:iCs/>
                <w:sz w:val="28"/>
                <w:szCs w:val="28"/>
                <w:lang w:val="uk-UA" w:bidi="en-US"/>
              </w:rPr>
            </w:pPr>
            <w:r w:rsidRPr="005F23FF">
              <w:rPr>
                <w:rFonts w:ascii="Times New Roman" w:eastAsia="Calibri" w:hAnsi="Times New Roman" w:cs="Times New Roman"/>
                <w:iCs/>
                <w:sz w:val="28"/>
                <w:szCs w:val="28"/>
                <w:lang w:val="en-US" w:bidi="en-US"/>
              </w:rPr>
              <w:t>3</w:t>
            </w:r>
          </w:p>
        </w:tc>
      </w:tr>
      <w:tr w:rsidR="005F23FF" w:rsidRPr="005F23FF" w:rsidTr="005F23FF">
        <w:trPr>
          <w:trHeight w:val="823"/>
        </w:trPr>
        <w:tc>
          <w:tcPr>
            <w:tcW w:w="353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40" w:lineRule="auto"/>
              <w:ind w:left="105" w:right="704"/>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Мистецька Інформатична</w:t>
            </w:r>
          </w:p>
          <w:p w:rsidR="005F23FF" w:rsidRPr="005F23FF" w:rsidRDefault="005F23FF" w:rsidP="005F23FF">
            <w:pPr>
              <w:widowControl w:val="0"/>
              <w:autoSpaceDE w:val="0"/>
              <w:autoSpaceDN w:val="0"/>
              <w:spacing w:after="0" w:line="254" w:lineRule="exact"/>
              <w:ind w:left="105"/>
              <w:rPr>
                <w:rFonts w:ascii="Times New Roman" w:eastAsia="Calibri" w:hAnsi="Times New Roman" w:cs="Times New Roman"/>
                <w:bCs/>
                <w:sz w:val="28"/>
                <w:szCs w:val="28"/>
                <w:lang w:val="en-US" w:bidi="en-US"/>
              </w:rPr>
            </w:pPr>
            <w:r w:rsidRPr="005F23FF">
              <w:rPr>
                <w:rFonts w:ascii="Times New Roman" w:eastAsia="Calibri" w:hAnsi="Times New Roman" w:cs="Times New Roman"/>
                <w:bCs/>
                <w:sz w:val="28"/>
                <w:szCs w:val="28"/>
                <w:lang w:val="en-US" w:bidi="en-US"/>
              </w:rPr>
              <w:t>Технологічна</w:t>
            </w:r>
          </w:p>
        </w:tc>
        <w:tc>
          <w:tcPr>
            <w:tcW w:w="439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40" w:lineRule="auto"/>
              <w:ind w:left="104"/>
              <w:rPr>
                <w:rFonts w:ascii="Times New Roman" w:eastAsia="Calibri" w:hAnsi="Times New Roman" w:cs="Times New Roman"/>
                <w:iCs/>
                <w:sz w:val="28"/>
                <w:szCs w:val="28"/>
                <w:lang w:bidi="en-US"/>
              </w:rPr>
            </w:pPr>
            <w:r w:rsidRPr="005F23FF">
              <w:rPr>
                <w:rFonts w:ascii="Times New Roman" w:eastAsia="Calibri" w:hAnsi="Times New Roman" w:cs="Times New Roman"/>
                <w:iCs/>
                <w:sz w:val="28"/>
                <w:szCs w:val="28"/>
                <w:lang w:bidi="en-US"/>
              </w:rPr>
              <w:t xml:space="preserve">Арт-технології та </w:t>
            </w:r>
          </w:p>
          <w:p w:rsidR="005F23FF" w:rsidRPr="005F23FF" w:rsidRDefault="005F23FF" w:rsidP="005F23FF">
            <w:pPr>
              <w:widowControl w:val="0"/>
              <w:autoSpaceDE w:val="0"/>
              <w:autoSpaceDN w:val="0"/>
              <w:spacing w:after="0" w:line="240" w:lineRule="auto"/>
              <w:ind w:left="104"/>
              <w:rPr>
                <w:rFonts w:ascii="Times New Roman" w:eastAsia="Calibri" w:hAnsi="Times New Roman" w:cs="Times New Roman"/>
                <w:iCs/>
                <w:sz w:val="28"/>
                <w:szCs w:val="28"/>
                <w:lang w:bidi="en-US"/>
              </w:rPr>
            </w:pPr>
            <w:r w:rsidRPr="005F23FF">
              <w:rPr>
                <w:rFonts w:ascii="Times New Roman" w:eastAsia="Calibri" w:hAnsi="Times New Roman" w:cs="Times New Roman"/>
                <w:iCs/>
                <w:sz w:val="28"/>
                <w:szCs w:val="28"/>
                <w:lang w:bidi="en-US"/>
              </w:rPr>
              <w:t>інформатика (ІКТ)</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70" w:lineRule="exact"/>
              <w:jc w:val="center"/>
              <w:rPr>
                <w:rFonts w:ascii="Times New Roman" w:eastAsia="Calibri" w:hAnsi="Times New Roman" w:cs="Times New Roman"/>
                <w:iCs/>
                <w:sz w:val="28"/>
                <w:szCs w:val="28"/>
                <w:lang w:val="uk-UA" w:bidi="en-US"/>
              </w:rPr>
            </w:pPr>
            <w:r w:rsidRPr="005F23FF">
              <w:rPr>
                <w:rFonts w:ascii="Times New Roman" w:eastAsia="Calibri" w:hAnsi="Times New Roman" w:cs="Times New Roman"/>
                <w:iCs/>
                <w:sz w:val="28"/>
                <w:szCs w:val="28"/>
                <w:lang w:val="uk-UA" w:bidi="en-US"/>
              </w:rPr>
              <w:t>2</w:t>
            </w:r>
          </w:p>
        </w:tc>
      </w:tr>
      <w:tr w:rsidR="005F23FF" w:rsidRPr="005F23FF" w:rsidTr="005F23FF">
        <w:trPr>
          <w:trHeight w:val="275"/>
        </w:trPr>
        <w:tc>
          <w:tcPr>
            <w:tcW w:w="3534"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54" w:lineRule="exact"/>
              <w:ind w:left="105"/>
              <w:rPr>
                <w:rFonts w:ascii="Times New Roman" w:eastAsia="Calibri" w:hAnsi="Times New Roman" w:cs="Times New Roman"/>
                <w:sz w:val="28"/>
                <w:szCs w:val="28"/>
                <w:lang w:val="en-US" w:bidi="en-US"/>
              </w:rPr>
            </w:pPr>
            <w:r w:rsidRPr="005F23FF">
              <w:rPr>
                <w:rFonts w:ascii="Times New Roman" w:eastAsia="Calibri" w:hAnsi="Times New Roman" w:cs="Times New Roman"/>
                <w:sz w:val="28"/>
                <w:szCs w:val="28"/>
                <w:lang w:val="en-US" w:bidi="en-US"/>
              </w:rPr>
              <w:t>Усього</w:t>
            </w:r>
          </w:p>
        </w:tc>
        <w:tc>
          <w:tcPr>
            <w:tcW w:w="4394" w:type="dxa"/>
            <w:tcBorders>
              <w:top w:val="single" w:sz="4" w:space="0" w:color="000000"/>
              <w:left w:val="single" w:sz="4" w:space="0" w:color="000000"/>
              <w:bottom w:val="single" w:sz="4" w:space="0" w:color="000000"/>
              <w:right w:val="single" w:sz="4" w:space="0" w:color="000000"/>
            </w:tcBorders>
          </w:tcPr>
          <w:p w:rsidR="005F23FF" w:rsidRPr="005F23FF" w:rsidRDefault="005F23FF" w:rsidP="005F23FF">
            <w:pPr>
              <w:widowControl w:val="0"/>
              <w:autoSpaceDE w:val="0"/>
              <w:autoSpaceDN w:val="0"/>
              <w:spacing w:after="0" w:line="240" w:lineRule="auto"/>
              <w:rPr>
                <w:rFonts w:ascii="Times New Roman" w:eastAsia="Calibri" w:hAnsi="Times New Roman" w:cs="Times New Roman"/>
                <w:sz w:val="28"/>
                <w:szCs w:val="28"/>
                <w:lang w:val="en-US" w:bidi="en-US"/>
              </w:rPr>
            </w:pP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54" w:lineRule="exact"/>
              <w:ind w:left="331"/>
              <w:jc w:val="center"/>
              <w:rPr>
                <w:rFonts w:ascii="Times New Roman" w:eastAsia="Calibri" w:hAnsi="Times New Roman" w:cs="Times New Roman"/>
                <w:sz w:val="28"/>
                <w:szCs w:val="28"/>
                <w:lang w:val="uk-UA" w:bidi="en-US"/>
              </w:rPr>
            </w:pPr>
            <w:r w:rsidRPr="005F23FF">
              <w:rPr>
                <w:rFonts w:ascii="Times New Roman" w:eastAsia="Calibri" w:hAnsi="Times New Roman" w:cs="Times New Roman"/>
                <w:sz w:val="28"/>
                <w:szCs w:val="28"/>
                <w:lang w:val="uk-UA" w:bidi="en-US"/>
              </w:rPr>
              <w:t>19+3</w:t>
            </w:r>
          </w:p>
        </w:tc>
      </w:tr>
      <w:tr w:rsidR="005F23FF" w:rsidRPr="005F23FF" w:rsidTr="005F23FF">
        <w:trPr>
          <w:trHeight w:val="275"/>
        </w:trPr>
        <w:tc>
          <w:tcPr>
            <w:tcW w:w="10080" w:type="dxa"/>
            <w:gridSpan w:val="3"/>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54" w:lineRule="exact"/>
              <w:ind w:left="110" w:right="3409"/>
              <w:jc w:val="right"/>
              <w:rPr>
                <w:rFonts w:ascii="Times New Roman" w:eastAsia="Calibri" w:hAnsi="Times New Roman" w:cs="Times New Roman"/>
                <w:sz w:val="28"/>
                <w:szCs w:val="28"/>
                <w:lang w:val="uk-UA" w:bidi="en-US"/>
              </w:rPr>
            </w:pPr>
            <w:r w:rsidRPr="005F23FF">
              <w:rPr>
                <w:rFonts w:ascii="Times New Roman" w:eastAsia="Times New Roman" w:hAnsi="Times New Roman" w:cs="Times New Roman"/>
                <w:i/>
                <w:sz w:val="28"/>
                <w:szCs w:val="28"/>
                <w:lang w:val="uk-UA" w:eastAsia="ru-RU"/>
              </w:rPr>
              <w:t>Варіативний складник</w:t>
            </w:r>
          </w:p>
        </w:tc>
      </w:tr>
      <w:tr w:rsidR="005F23FF" w:rsidRPr="005F23FF" w:rsidTr="005F23FF">
        <w:trPr>
          <w:trHeight w:val="830"/>
        </w:trPr>
        <w:tc>
          <w:tcPr>
            <w:tcW w:w="7928" w:type="dxa"/>
            <w:gridSpan w:val="2"/>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ind w:left="105"/>
              <w:rPr>
                <w:rFonts w:ascii="Times New Roman" w:eastAsia="Calibri" w:hAnsi="Times New Roman" w:cs="Times New Roman"/>
                <w:sz w:val="28"/>
                <w:szCs w:val="28"/>
                <w:lang w:bidi="en-US"/>
              </w:rPr>
            </w:pPr>
            <w:r w:rsidRPr="005F23FF">
              <w:rPr>
                <w:rFonts w:ascii="Times New Roman" w:eastAsia="Calibri" w:hAnsi="Times New Roman" w:cs="Times New Roman"/>
                <w:sz w:val="28"/>
                <w:szCs w:val="28"/>
                <w:lang w:bidi="en-US"/>
              </w:rPr>
              <w:t>Додаткові години для вивчення предметів освітніх галузей, курсів за вибором,</w:t>
            </w:r>
            <w:r w:rsidRPr="005F23FF">
              <w:rPr>
                <w:rFonts w:ascii="Times New Roman" w:eastAsia="Calibri" w:hAnsi="Times New Roman" w:cs="Times New Roman"/>
                <w:spacing w:val="54"/>
                <w:sz w:val="28"/>
                <w:szCs w:val="28"/>
                <w:lang w:bidi="en-US"/>
              </w:rPr>
              <w:t xml:space="preserve"> </w:t>
            </w:r>
            <w:r w:rsidRPr="005F23FF">
              <w:rPr>
                <w:rFonts w:ascii="Times New Roman" w:eastAsia="Calibri" w:hAnsi="Times New Roman" w:cs="Times New Roman"/>
                <w:sz w:val="28"/>
                <w:szCs w:val="28"/>
                <w:lang w:bidi="en-US"/>
              </w:rPr>
              <w:t>проведення індивідуальних консультацій та групових занять</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jc w:val="center"/>
              <w:rPr>
                <w:rFonts w:ascii="Times New Roman" w:eastAsia="Calibri" w:hAnsi="Times New Roman" w:cs="Times New Roman"/>
                <w:sz w:val="28"/>
                <w:szCs w:val="28"/>
                <w:lang w:bidi="en-US"/>
              </w:rPr>
            </w:pPr>
            <w:r w:rsidRPr="005F23FF">
              <w:rPr>
                <w:rFonts w:ascii="Times New Roman" w:eastAsia="Calibri" w:hAnsi="Times New Roman" w:cs="Times New Roman"/>
                <w:sz w:val="28"/>
                <w:szCs w:val="28"/>
                <w:lang w:bidi="en-US"/>
              </w:rPr>
              <w:t>-</w:t>
            </w:r>
          </w:p>
        </w:tc>
      </w:tr>
      <w:tr w:rsidR="005F23FF" w:rsidRPr="005F23FF" w:rsidTr="005F23FF">
        <w:trPr>
          <w:trHeight w:val="550"/>
        </w:trPr>
        <w:tc>
          <w:tcPr>
            <w:tcW w:w="7928" w:type="dxa"/>
            <w:gridSpan w:val="2"/>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4" w:after="0" w:line="276" w:lineRule="exact"/>
              <w:ind w:left="105"/>
              <w:rPr>
                <w:rFonts w:ascii="Times New Roman" w:eastAsia="Calibri" w:hAnsi="Times New Roman" w:cs="Times New Roman"/>
                <w:bCs/>
                <w:sz w:val="28"/>
                <w:szCs w:val="28"/>
                <w:lang w:bidi="en-US"/>
              </w:rPr>
            </w:pPr>
            <w:r w:rsidRPr="005F23FF">
              <w:rPr>
                <w:rFonts w:ascii="Times New Roman" w:eastAsia="Calibri" w:hAnsi="Times New Roman" w:cs="Times New Roman"/>
                <w:bCs/>
                <w:sz w:val="28"/>
                <w:szCs w:val="28"/>
                <w:lang w:bidi="en-US"/>
              </w:rPr>
              <w:t>Гранично допустиме тижневе навчальне навантаження учня</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before="1" w:after="0" w:line="240" w:lineRule="auto"/>
              <w:ind w:left="380" w:right="380"/>
              <w:jc w:val="center"/>
              <w:rPr>
                <w:rFonts w:ascii="Times New Roman" w:eastAsia="Calibri" w:hAnsi="Times New Roman" w:cs="Times New Roman"/>
                <w:sz w:val="28"/>
                <w:szCs w:val="28"/>
                <w:lang w:val="uk-UA" w:bidi="en-US"/>
              </w:rPr>
            </w:pPr>
            <w:r w:rsidRPr="005F23FF">
              <w:rPr>
                <w:rFonts w:ascii="Times New Roman" w:eastAsia="Calibri" w:hAnsi="Times New Roman" w:cs="Times New Roman"/>
                <w:sz w:val="28"/>
                <w:szCs w:val="28"/>
                <w:lang w:val="en-US" w:bidi="en-US"/>
              </w:rPr>
              <w:t>2</w:t>
            </w:r>
            <w:r w:rsidRPr="005F23FF">
              <w:rPr>
                <w:rFonts w:ascii="Times New Roman" w:eastAsia="Calibri" w:hAnsi="Times New Roman" w:cs="Times New Roman"/>
                <w:sz w:val="28"/>
                <w:szCs w:val="28"/>
                <w:lang w:val="uk-UA" w:bidi="en-US"/>
              </w:rPr>
              <w:t>0</w:t>
            </w:r>
          </w:p>
        </w:tc>
      </w:tr>
      <w:tr w:rsidR="005F23FF" w:rsidRPr="005F23FF" w:rsidTr="005F23FF">
        <w:trPr>
          <w:trHeight w:val="823"/>
        </w:trPr>
        <w:tc>
          <w:tcPr>
            <w:tcW w:w="7928" w:type="dxa"/>
            <w:gridSpan w:val="2"/>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40" w:lineRule="auto"/>
              <w:ind w:left="105"/>
              <w:rPr>
                <w:rFonts w:ascii="Times New Roman" w:eastAsia="Calibri" w:hAnsi="Times New Roman" w:cs="Times New Roman"/>
                <w:bCs/>
                <w:sz w:val="28"/>
                <w:szCs w:val="28"/>
                <w:lang w:bidi="en-US"/>
              </w:rPr>
            </w:pPr>
            <w:r w:rsidRPr="005F23FF">
              <w:rPr>
                <w:rFonts w:ascii="Times New Roman" w:eastAsia="Calibri" w:hAnsi="Times New Roman" w:cs="Times New Roman"/>
                <w:bCs/>
                <w:sz w:val="28"/>
                <w:szCs w:val="28"/>
                <w:lang w:bidi="en-US"/>
              </w:rPr>
              <w:t>Загальнотижнева кількість навчальних годин, що фінансуються з бюджету (без урахування поділу класів на групи)</w:t>
            </w:r>
          </w:p>
        </w:tc>
        <w:tc>
          <w:tcPr>
            <w:tcW w:w="2152" w:type="dxa"/>
            <w:tcBorders>
              <w:top w:val="single" w:sz="4" w:space="0" w:color="000000"/>
              <w:left w:val="single" w:sz="4" w:space="0" w:color="000000"/>
              <w:bottom w:val="single" w:sz="4" w:space="0" w:color="000000"/>
              <w:right w:val="single" w:sz="4" w:space="0" w:color="000000"/>
            </w:tcBorders>
            <w:hideMark/>
          </w:tcPr>
          <w:p w:rsidR="005F23FF" w:rsidRPr="005F23FF" w:rsidRDefault="005F23FF" w:rsidP="005F23FF">
            <w:pPr>
              <w:widowControl w:val="0"/>
              <w:autoSpaceDE w:val="0"/>
              <w:autoSpaceDN w:val="0"/>
              <w:spacing w:after="0" w:line="271" w:lineRule="exact"/>
              <w:ind w:left="380" w:right="380"/>
              <w:jc w:val="center"/>
              <w:rPr>
                <w:rFonts w:ascii="Times New Roman" w:eastAsia="Calibri" w:hAnsi="Times New Roman" w:cs="Times New Roman"/>
                <w:sz w:val="28"/>
                <w:szCs w:val="28"/>
                <w:lang w:val="uk-UA" w:bidi="en-US"/>
              </w:rPr>
            </w:pPr>
            <w:r w:rsidRPr="005F23FF">
              <w:rPr>
                <w:rFonts w:ascii="Times New Roman" w:eastAsia="Calibri" w:hAnsi="Times New Roman" w:cs="Times New Roman"/>
                <w:sz w:val="28"/>
                <w:szCs w:val="28"/>
                <w:lang w:val="en-US" w:bidi="en-US"/>
              </w:rPr>
              <w:t>2</w:t>
            </w:r>
            <w:r w:rsidRPr="005F23FF">
              <w:rPr>
                <w:rFonts w:ascii="Times New Roman" w:eastAsia="Calibri" w:hAnsi="Times New Roman" w:cs="Times New Roman"/>
                <w:sz w:val="28"/>
                <w:szCs w:val="28"/>
                <w:lang w:val="uk-UA" w:bidi="en-US"/>
              </w:rPr>
              <w:t>3</w:t>
            </w:r>
          </w:p>
        </w:tc>
      </w:tr>
    </w:tbl>
    <w:p w:rsidR="005E4862" w:rsidRPr="00826815" w:rsidRDefault="005E4862" w:rsidP="005E4862">
      <w:pPr>
        <w:spacing w:after="0" w:line="240" w:lineRule="auto"/>
        <w:jc w:val="center"/>
        <w:rPr>
          <w:rFonts w:ascii="Times New Roman" w:eastAsia="Times New Roman" w:hAnsi="Times New Roman" w:cs="Times New Roman"/>
          <w:b/>
          <w:sz w:val="28"/>
          <w:szCs w:val="28"/>
          <w:lang w:val="uk-UA" w:eastAsia="ru-RU"/>
        </w:rPr>
      </w:pPr>
    </w:p>
    <w:p w:rsidR="005E4862" w:rsidRPr="00B40A97" w:rsidRDefault="005E4862" w:rsidP="005E4862">
      <w:pPr>
        <w:pStyle w:val="a4"/>
        <w:rPr>
          <w:rFonts w:ascii="Times New Roman" w:hAnsi="Times New Roman" w:cs="Times New Roman"/>
          <w:sz w:val="28"/>
          <w:szCs w:val="28"/>
          <w:lang w:val="uk-UA" w:eastAsia="ru-RU"/>
        </w:rPr>
      </w:pPr>
      <w:r w:rsidRPr="00B40A97">
        <w:rPr>
          <w:rFonts w:ascii="Times New Roman" w:hAnsi="Times New Roman" w:cs="Times New Roman"/>
          <w:sz w:val="28"/>
          <w:szCs w:val="28"/>
          <w:lang w:val="uk-UA" w:eastAsia="ru-RU"/>
        </w:rPr>
        <w:t>* Години, передбачені для фізичної культури, не враховуються під час визначення гранично допустимого навантаження учнів.</w:t>
      </w:r>
    </w:p>
    <w:p w:rsidR="00E60040" w:rsidRPr="00E60040" w:rsidRDefault="00E60040" w:rsidP="00E60040">
      <w:pPr>
        <w:spacing w:after="0" w:line="240" w:lineRule="auto"/>
        <w:ind w:firstLine="708"/>
        <w:jc w:val="both"/>
        <w:rPr>
          <w:rFonts w:ascii="Times New Roman" w:eastAsia="Times New Roman" w:hAnsi="Times New Roman" w:cs="Times New Roman"/>
          <w:iCs/>
          <w:sz w:val="28"/>
          <w:szCs w:val="28"/>
          <w:lang w:val="uk-UA" w:eastAsia="ru-RU"/>
        </w:rPr>
      </w:pPr>
      <w:r w:rsidRPr="00E60040">
        <w:rPr>
          <w:rFonts w:ascii="Times New Roman" w:eastAsia="Times New Roman" w:hAnsi="Times New Roman" w:cs="Times New Roman"/>
          <w:iCs/>
          <w:sz w:val="28"/>
          <w:szCs w:val="28"/>
          <w:lang w:val="uk-UA" w:eastAsia="ru-RU"/>
        </w:rPr>
        <w:t xml:space="preserve">Навчальний план містить інваріантний складник, сформований на державному рівні, і є обов'язковим для всіх закладів загальної середньої освіти, які обиратимуть Програму, та варіативний, у якому передбачено додаткові години для вивчення предметів освітніх галузей, курсів за вибором, проведення індивідуальних консультацій і групових занять. Програмою передбачено спрямування варіативного складника змісту освіти на забезпечення диференціації, індивідуалізації, задоволення освітніх потреб груп і окремих учнів. </w:t>
      </w:r>
    </w:p>
    <w:p w:rsidR="00E60040" w:rsidRPr="00E60040" w:rsidRDefault="00E60040" w:rsidP="00E60040">
      <w:pPr>
        <w:spacing w:after="0" w:line="240" w:lineRule="auto"/>
        <w:ind w:firstLine="708"/>
        <w:jc w:val="both"/>
        <w:rPr>
          <w:rFonts w:ascii="Times New Roman" w:eastAsia="Times New Roman" w:hAnsi="Times New Roman" w:cs="Times New Roman"/>
          <w:iCs/>
          <w:sz w:val="28"/>
          <w:szCs w:val="28"/>
          <w:lang w:val="uk-UA" w:eastAsia="ru-RU"/>
        </w:rPr>
      </w:pPr>
      <w:r w:rsidRPr="00E60040">
        <w:rPr>
          <w:rFonts w:ascii="Times New Roman" w:eastAsia="Times New Roman" w:hAnsi="Times New Roman" w:cs="Times New Roman"/>
          <w:iCs/>
          <w:sz w:val="28"/>
          <w:szCs w:val="28"/>
          <w:lang w:val="uk-UA" w:eastAsia="ru-RU"/>
        </w:rPr>
        <w:lastRenderedPageBreak/>
        <w:t xml:space="preserve">Зокрема, за рахунок 1 години варіативної складової заплановано підсилення предмета інваріантної складової </w:t>
      </w:r>
      <w:r w:rsidRPr="00E60040">
        <w:rPr>
          <w:rFonts w:ascii="Times New Roman" w:eastAsia="Calibri" w:hAnsi="Times New Roman" w:cs="Times New Roman"/>
          <w:i/>
          <w:sz w:val="28"/>
          <w:szCs w:val="28"/>
          <w:lang w:eastAsia="ru-RU"/>
        </w:rPr>
        <w:t>Англійська мова (мова вивчення)</w:t>
      </w:r>
      <w:r w:rsidRPr="00E60040">
        <w:rPr>
          <w:rFonts w:ascii="Times New Roman" w:eastAsia="Times New Roman" w:hAnsi="Times New Roman" w:cs="Times New Roman"/>
          <w:iCs/>
          <w:sz w:val="28"/>
          <w:szCs w:val="28"/>
          <w:lang w:val="uk-UA" w:eastAsia="ru-RU"/>
        </w:rPr>
        <w:t xml:space="preserve"> (збільшено до 3 год). </w:t>
      </w:r>
    </w:p>
    <w:p w:rsidR="00E60040" w:rsidRPr="00E60040" w:rsidRDefault="00E60040" w:rsidP="00E60040">
      <w:pPr>
        <w:spacing w:after="0" w:line="240" w:lineRule="auto"/>
        <w:ind w:right="57" w:firstLine="708"/>
        <w:jc w:val="both"/>
        <w:outlineLvl w:val="0"/>
        <w:rPr>
          <w:rFonts w:ascii="Times New Roman" w:eastAsia="Times New Roman" w:hAnsi="Times New Roman" w:cs="Times New Roman"/>
          <w:sz w:val="28"/>
          <w:szCs w:val="28"/>
          <w:lang w:val="uk-UA" w:eastAsia="ru-RU"/>
        </w:rPr>
      </w:pPr>
      <w:r w:rsidRPr="00E60040">
        <w:rPr>
          <w:rFonts w:ascii="Times New Roman" w:eastAsia="Times New Roman" w:hAnsi="Times New Roman" w:cs="Times New Roman"/>
          <w:sz w:val="28"/>
          <w:szCs w:val="28"/>
          <w:lang w:val="uk-UA" w:eastAsia="ru-RU"/>
        </w:rPr>
        <w:t xml:space="preserve">З метою оптимізації навчального навантаження учнів і виконання навчальної програми з </w:t>
      </w:r>
      <w:r w:rsidRPr="00E60040">
        <w:rPr>
          <w:rFonts w:ascii="Times New Roman" w:eastAsia="Times New Roman" w:hAnsi="Times New Roman" w:cs="Times New Roman"/>
          <w:i/>
          <w:sz w:val="28"/>
          <w:szCs w:val="28"/>
          <w:lang w:val="uk-UA" w:eastAsia="ru-RU"/>
        </w:rPr>
        <w:t>фізичної культури</w:t>
      </w:r>
      <w:r w:rsidRPr="00E60040">
        <w:rPr>
          <w:rFonts w:ascii="Times New Roman" w:eastAsia="Times New Roman" w:hAnsi="Times New Roman" w:cs="Times New Roman"/>
          <w:sz w:val="28"/>
          <w:szCs w:val="28"/>
          <w:lang w:val="uk-UA" w:eastAsia="ru-RU"/>
        </w:rPr>
        <w:t xml:space="preserve"> 1 година на тиждень відводиться для проведення гімнастичних вправ на кожному уроці всіх передбачених навчальним планом предметів. Відповідно тривалість уроків усіх інших навчальних предметів збільшується на дві хвилини, які використовують для проведення фізкультхвилинок, пальчикових, артикуляційних гімнастик, гімнастики для очей тощо. Для фіксації цієї години </w:t>
      </w:r>
      <w:r w:rsidRPr="00E60040">
        <w:rPr>
          <w:rFonts w:ascii="Times New Roman" w:eastAsia="Times New Roman" w:hAnsi="Times New Roman" w:cs="Times New Roman"/>
          <w:i/>
          <w:sz w:val="28"/>
          <w:szCs w:val="28"/>
          <w:lang w:val="uk-UA" w:eastAsia="ru-RU"/>
        </w:rPr>
        <w:t>фізичної культури</w:t>
      </w:r>
      <w:r w:rsidRPr="00E60040">
        <w:rPr>
          <w:rFonts w:ascii="Times New Roman" w:eastAsia="Times New Roman" w:hAnsi="Times New Roman" w:cs="Times New Roman"/>
          <w:sz w:val="28"/>
          <w:szCs w:val="28"/>
          <w:lang w:val="uk-UA" w:eastAsia="ru-RU"/>
        </w:rPr>
        <w:t xml:space="preserve"> у класному журналі відводиться окрема сторінка під назвою «Фізична культура: фізкультхвилинки». Ще 2 години відводиться на навчальний предмет «Фізична культура». </w:t>
      </w:r>
    </w:p>
    <w:p w:rsidR="00E60040" w:rsidRPr="00E60040" w:rsidRDefault="00E60040" w:rsidP="00E60040">
      <w:pPr>
        <w:spacing w:after="0" w:line="240" w:lineRule="auto"/>
        <w:ind w:firstLine="708"/>
        <w:jc w:val="both"/>
        <w:rPr>
          <w:rFonts w:ascii="Times New Roman" w:eastAsia="Times New Roman" w:hAnsi="Times New Roman" w:cs="Times New Roman"/>
          <w:sz w:val="28"/>
          <w:szCs w:val="28"/>
          <w:lang w:val="uk-UA" w:eastAsia="ru-RU"/>
        </w:rPr>
      </w:pPr>
      <w:r w:rsidRPr="00E60040">
        <w:rPr>
          <w:rFonts w:ascii="Times New Roman" w:eastAsia="Times New Roman" w:hAnsi="Times New Roman" w:cs="Times New Roman"/>
          <w:sz w:val="28"/>
          <w:szCs w:val="28"/>
          <w:lang w:val="uk-UA" w:eastAsia="ru-RU"/>
        </w:rPr>
        <w:t xml:space="preserve">Програму предмета </w:t>
      </w:r>
      <w:r w:rsidRPr="00E60040">
        <w:rPr>
          <w:rFonts w:ascii="Times New Roman" w:eastAsia="Times New Roman" w:hAnsi="Times New Roman" w:cs="Times New Roman"/>
          <w:i/>
          <w:sz w:val="28"/>
          <w:szCs w:val="28"/>
          <w:lang w:val="uk-UA" w:eastAsia="ru-RU"/>
        </w:rPr>
        <w:t>арт-технології та ІКТ</w:t>
      </w:r>
      <w:r w:rsidRPr="00E60040">
        <w:rPr>
          <w:rFonts w:ascii="Times New Roman" w:eastAsia="Times New Roman" w:hAnsi="Times New Roman" w:cs="Times New Roman"/>
          <w:sz w:val="28"/>
          <w:szCs w:val="28"/>
          <w:lang w:val="uk-UA" w:eastAsia="ru-RU"/>
        </w:rPr>
        <w:t xml:space="preserve"> структуровано за модулями «Музичне мистецтво» - 1 година, «Образотворче мистецтво», «Handmade – мистецтво» -  по 0,5 годин на тиждень.</w:t>
      </w:r>
    </w:p>
    <w:p w:rsidR="00E0263C" w:rsidRDefault="00E0263C" w:rsidP="00E0263C">
      <w:p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8"/>
          <w:szCs w:val="28"/>
          <w:lang w:eastAsia="ru-RU"/>
        </w:rPr>
      </w:pPr>
    </w:p>
    <w:p w:rsidR="00E0263C" w:rsidRPr="00E0263C" w:rsidRDefault="00E0263C" w:rsidP="00E0263C">
      <w:pPr>
        <w:pStyle w:val="a3"/>
        <w:numPr>
          <w:ilvl w:val="0"/>
          <w:numId w:val="2"/>
        </w:numPr>
        <w:pBdr>
          <w:top w:val="nil"/>
          <w:left w:val="nil"/>
          <w:bottom w:val="nil"/>
          <w:right w:val="nil"/>
          <w:between w:val="nil"/>
        </w:pBdr>
        <w:spacing w:after="0" w:line="240" w:lineRule="auto"/>
        <w:jc w:val="both"/>
        <w:rPr>
          <w:rFonts w:ascii="Times New Roman" w:eastAsia="Times New Roman" w:hAnsi="Times New Roman" w:cs="Times New Roman"/>
          <w:b/>
          <w:i/>
          <w:iCs/>
          <w:color w:val="000000"/>
          <w:sz w:val="28"/>
          <w:szCs w:val="28"/>
          <w:lang w:eastAsia="ru-RU"/>
        </w:rPr>
      </w:pPr>
      <w:r w:rsidRPr="00E0263C">
        <w:rPr>
          <w:rFonts w:ascii="Times New Roman" w:eastAsia="Times New Roman" w:hAnsi="Times New Roman" w:cs="Times New Roman"/>
          <w:b/>
          <w:i/>
          <w:iCs/>
          <w:color w:val="000000"/>
          <w:sz w:val="28"/>
          <w:szCs w:val="28"/>
          <w:lang w:eastAsia="ru-RU"/>
        </w:rPr>
        <w:t>Форми організації освітнього процесу та методи навчання</w:t>
      </w:r>
    </w:p>
    <w:p w:rsidR="00E0263C" w:rsidRPr="00E0263C" w:rsidRDefault="00E0263C" w:rsidP="00E0263C">
      <w:pPr>
        <w:pBdr>
          <w:top w:val="nil"/>
          <w:left w:val="nil"/>
          <w:bottom w:val="nil"/>
          <w:right w:val="nil"/>
          <w:between w:val="nil"/>
        </w:pBdr>
        <w:spacing w:after="0" w:line="240" w:lineRule="auto"/>
        <w:jc w:val="both"/>
        <w:rPr>
          <w:rFonts w:ascii="Times New Roman" w:eastAsia="Times New Roman" w:hAnsi="Times New Roman" w:cs="Times New Roman"/>
          <w:bCs/>
          <w:color w:val="000000"/>
          <w:sz w:val="28"/>
          <w:szCs w:val="28"/>
          <w:lang w:val="uk-UA" w:eastAsia="ru-RU"/>
        </w:rPr>
      </w:pPr>
    </w:p>
    <w:p w:rsidR="00E0263C" w:rsidRPr="00E0263C" w:rsidRDefault="00E0263C" w:rsidP="00E0263C">
      <w:pPr>
        <w:shd w:val="clear" w:color="auto" w:fill="FFFFFF"/>
        <w:spacing w:after="0" w:line="240" w:lineRule="auto"/>
        <w:ind w:firstLine="360"/>
        <w:jc w:val="both"/>
        <w:textAlignment w:val="top"/>
        <w:rPr>
          <w:rFonts w:ascii="Times New Roman" w:eastAsia="Times New Roman" w:hAnsi="Times New Roman" w:cs="Times New Roman"/>
          <w:sz w:val="28"/>
          <w:szCs w:val="28"/>
          <w:lang w:eastAsia="ru-RU"/>
        </w:rPr>
      </w:pPr>
      <w:r w:rsidRPr="00E0263C">
        <w:rPr>
          <w:rFonts w:ascii="Times New Roman" w:eastAsia="Times New Roman" w:hAnsi="Times New Roman" w:cs="Times New Roman"/>
          <w:bCs/>
          <w:color w:val="000000"/>
          <w:sz w:val="28"/>
          <w:szCs w:val="28"/>
          <w:lang w:val="uk-UA" w:eastAsia="ru-RU"/>
        </w:rPr>
        <w:t xml:space="preserve">Структура навчального року визначена згідно рішення педагогічної ради школи від 30.08.2022 р. ( протокол №  1), керуючись ст. 10 Закону України «Про повну загальну середню освіту», </w:t>
      </w:r>
      <w:r w:rsidRPr="00E0263C">
        <w:rPr>
          <w:rFonts w:ascii="Times New Roman" w:eastAsia="Times New Roman" w:hAnsi="Times New Roman" w:cs="Times New Roman"/>
          <w:bCs/>
          <w:sz w:val="28"/>
          <w:szCs w:val="28"/>
          <w:lang w:val="uk-UA" w:eastAsia="ru-RU"/>
        </w:rPr>
        <w:t>листом Департаменту</w:t>
      </w:r>
      <w:r w:rsidRPr="00E0263C">
        <w:rPr>
          <w:rFonts w:ascii="Times New Roman" w:eastAsia="Times New Roman" w:hAnsi="Times New Roman" w:cs="Times New Roman"/>
          <w:sz w:val="28"/>
          <w:szCs w:val="28"/>
          <w:lang w:val="uk-UA" w:eastAsia="ru-RU"/>
        </w:rPr>
        <w:t xml:space="preserve"> освіти і науки № 0-63-3614 від  30.08.2022 «Про структуру 2022/2023 навчального року»</w:t>
      </w:r>
      <w:r w:rsidRPr="00E0263C">
        <w:rPr>
          <w:rFonts w:ascii="Times New Roman" w:eastAsia="Times New Roman" w:hAnsi="Times New Roman" w:cs="Times New Roman"/>
          <w:sz w:val="28"/>
          <w:szCs w:val="28"/>
          <w:lang w:eastAsia="ru-RU"/>
        </w:rPr>
        <w:t>.</w:t>
      </w:r>
    </w:p>
    <w:p w:rsidR="00E0263C" w:rsidRPr="00E0263C" w:rsidRDefault="00E0263C" w:rsidP="00E0263C">
      <w:pPr>
        <w:shd w:val="clear" w:color="auto" w:fill="FFFFFF"/>
        <w:spacing w:after="0" w:line="240" w:lineRule="auto"/>
        <w:jc w:val="both"/>
        <w:textAlignment w:val="top"/>
        <w:rPr>
          <w:rFonts w:ascii="Times New Roman" w:eastAsia="Times New Roman" w:hAnsi="Times New Roman" w:cs="Times New Roman"/>
          <w:sz w:val="28"/>
          <w:szCs w:val="28"/>
          <w:lang w:eastAsia="ru-RU"/>
        </w:rPr>
      </w:pPr>
    </w:p>
    <w:p w:rsidR="00E0263C" w:rsidRPr="00E0263C" w:rsidRDefault="00E0263C" w:rsidP="00E0263C">
      <w:pPr>
        <w:widowControl w:val="0"/>
        <w:tabs>
          <w:tab w:val="left" w:pos="5250"/>
        </w:tabs>
        <w:spacing w:after="120" w:line="276" w:lineRule="auto"/>
        <w:rPr>
          <w:rFonts w:ascii="Times New Roman" w:eastAsia="Microsoft Sans Serif" w:hAnsi="Times New Roman" w:cs="Microsoft Sans Serif"/>
          <w:b/>
          <w:color w:val="000000"/>
          <w:spacing w:val="-8"/>
          <w:sz w:val="28"/>
          <w:szCs w:val="28"/>
          <w:lang w:val="uk-UA" w:bidi="en-US"/>
        </w:rPr>
      </w:pPr>
      <w:r w:rsidRPr="00E0263C">
        <w:rPr>
          <w:rFonts w:ascii="Times New Roman" w:eastAsia="Microsoft Sans Serif" w:hAnsi="Times New Roman" w:cs="Microsoft Sans Serif"/>
          <w:color w:val="000000"/>
          <w:spacing w:val="-8"/>
          <w:sz w:val="28"/>
          <w:szCs w:val="28"/>
          <w:lang w:val="uk-UA" w:bidi="en-US"/>
        </w:rPr>
        <w:t xml:space="preserve">   </w:t>
      </w:r>
      <w:r w:rsidRPr="00E0263C">
        <w:rPr>
          <w:rFonts w:ascii="Times New Roman" w:eastAsia="Microsoft Sans Serif" w:hAnsi="Times New Roman" w:cs="Microsoft Sans Serif"/>
          <w:b/>
          <w:color w:val="000000"/>
          <w:spacing w:val="-8"/>
          <w:sz w:val="28"/>
          <w:szCs w:val="28"/>
          <w:lang w:val="uk-UA" w:bidi="en-US"/>
        </w:rPr>
        <w:t>1 вересня – свято День Знань</w:t>
      </w:r>
    </w:p>
    <w:p w:rsidR="00E0263C" w:rsidRPr="00E0263C" w:rsidRDefault="00E0263C" w:rsidP="00E0263C">
      <w:pPr>
        <w:widowControl w:val="0"/>
        <w:tabs>
          <w:tab w:val="left" w:pos="5250"/>
        </w:tabs>
        <w:spacing w:after="120" w:line="276" w:lineRule="auto"/>
        <w:rPr>
          <w:rFonts w:ascii="Times New Roman" w:eastAsia="Microsoft Sans Serif" w:hAnsi="Times New Roman" w:cs="Microsoft Sans Serif"/>
          <w:color w:val="000000"/>
          <w:spacing w:val="-8"/>
          <w:sz w:val="28"/>
          <w:szCs w:val="28"/>
          <w:lang w:val="uk-UA" w:bidi="en-US"/>
        </w:rPr>
      </w:pPr>
      <w:r w:rsidRPr="00E0263C">
        <w:rPr>
          <w:rFonts w:ascii="Times New Roman" w:eastAsia="Microsoft Sans Serif" w:hAnsi="Times New Roman" w:cs="Microsoft Sans Serif"/>
          <w:color w:val="000000"/>
          <w:spacing w:val="-8"/>
          <w:sz w:val="28"/>
          <w:szCs w:val="28"/>
          <w:lang w:val="uk-UA" w:bidi="en-US"/>
        </w:rPr>
        <w:t>Навчальні заняття:</w:t>
      </w:r>
    </w:p>
    <w:p w:rsidR="00E0263C" w:rsidRPr="00E0263C" w:rsidRDefault="00E0263C" w:rsidP="00E0263C">
      <w:pPr>
        <w:spacing w:after="0" w:line="240" w:lineRule="auto"/>
        <w:ind w:left="708"/>
        <w:jc w:val="both"/>
        <w:rPr>
          <w:rFonts w:ascii="Times New Roman" w:eastAsia="Times New Roman" w:hAnsi="Times New Roman" w:cs="Times New Roman"/>
          <w:bCs/>
          <w:sz w:val="28"/>
          <w:szCs w:val="28"/>
          <w:lang w:val="uk-UA" w:eastAsia="ru-RU"/>
        </w:rPr>
      </w:pPr>
      <w:r w:rsidRPr="00E0263C">
        <w:rPr>
          <w:rFonts w:ascii="Times New Roman" w:eastAsia="Times New Roman" w:hAnsi="Times New Roman" w:cs="Times New Roman"/>
          <w:bCs/>
          <w:sz w:val="28"/>
          <w:szCs w:val="28"/>
          <w:u w:val="single"/>
          <w:lang w:val="uk-UA" w:eastAsia="ru-RU"/>
        </w:rPr>
        <w:t>Перший семестр</w:t>
      </w:r>
      <w:r w:rsidR="003516E9">
        <w:rPr>
          <w:rFonts w:ascii="Times New Roman" w:eastAsia="Times New Roman" w:hAnsi="Times New Roman" w:cs="Times New Roman"/>
          <w:bCs/>
          <w:sz w:val="28"/>
          <w:szCs w:val="28"/>
          <w:lang w:val="uk-UA" w:eastAsia="ru-RU"/>
        </w:rPr>
        <w:tab/>
      </w:r>
      <w:r w:rsidR="003516E9">
        <w:rPr>
          <w:rFonts w:ascii="Times New Roman" w:eastAsia="Times New Roman" w:hAnsi="Times New Roman" w:cs="Times New Roman"/>
          <w:bCs/>
          <w:sz w:val="28"/>
          <w:szCs w:val="28"/>
          <w:lang w:val="uk-UA" w:eastAsia="ru-RU"/>
        </w:rPr>
        <w:tab/>
      </w:r>
      <w:r w:rsidR="003516E9">
        <w:rPr>
          <w:rFonts w:ascii="Times New Roman" w:eastAsia="Times New Roman" w:hAnsi="Times New Roman" w:cs="Times New Roman"/>
          <w:bCs/>
          <w:sz w:val="28"/>
          <w:szCs w:val="28"/>
          <w:lang w:val="uk-UA" w:eastAsia="ru-RU"/>
        </w:rPr>
        <w:tab/>
      </w:r>
      <w:r w:rsidRPr="00E0263C">
        <w:rPr>
          <w:rFonts w:ascii="Times New Roman" w:eastAsia="Times New Roman" w:hAnsi="Times New Roman" w:cs="Times New Roman"/>
          <w:bCs/>
          <w:sz w:val="28"/>
          <w:szCs w:val="28"/>
          <w:lang w:val="uk-UA" w:eastAsia="ru-RU"/>
        </w:rPr>
        <w:t>з 1 вересня по 23 грудня 2022 р.;</w:t>
      </w:r>
    </w:p>
    <w:p w:rsidR="00E0263C" w:rsidRPr="00E0263C" w:rsidRDefault="003516E9" w:rsidP="00E0263C">
      <w:pPr>
        <w:spacing w:after="0" w:line="240" w:lineRule="auto"/>
        <w:ind w:left="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Осінні канікули</w:t>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sidR="00E0263C" w:rsidRPr="00E0263C">
        <w:rPr>
          <w:rFonts w:ascii="Times New Roman" w:eastAsia="Times New Roman" w:hAnsi="Times New Roman" w:cs="Times New Roman"/>
          <w:bCs/>
          <w:sz w:val="28"/>
          <w:szCs w:val="28"/>
          <w:lang w:val="uk-UA" w:eastAsia="ru-RU"/>
        </w:rPr>
        <w:t>з 31 жовтня по 06 листопада 2022 р.;</w:t>
      </w:r>
    </w:p>
    <w:p w:rsidR="00E0263C" w:rsidRPr="00E0263C" w:rsidRDefault="003516E9" w:rsidP="00E0263C">
      <w:pPr>
        <w:spacing w:after="0" w:line="240" w:lineRule="auto"/>
        <w:ind w:left="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Зимові канікули</w:t>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sidR="00E0263C" w:rsidRPr="00E0263C">
        <w:rPr>
          <w:rFonts w:ascii="Times New Roman" w:eastAsia="Times New Roman" w:hAnsi="Times New Roman" w:cs="Times New Roman"/>
          <w:bCs/>
          <w:sz w:val="28"/>
          <w:szCs w:val="28"/>
          <w:lang w:val="uk-UA" w:eastAsia="ru-RU"/>
        </w:rPr>
        <w:t>з 24 грудня 2022 р. по 08 січня 2023 р.;</w:t>
      </w:r>
    </w:p>
    <w:p w:rsidR="00E0263C" w:rsidRPr="00E0263C" w:rsidRDefault="00E0263C" w:rsidP="00E0263C">
      <w:pPr>
        <w:spacing w:after="0" w:line="240" w:lineRule="auto"/>
        <w:ind w:left="708"/>
        <w:jc w:val="both"/>
        <w:rPr>
          <w:rFonts w:ascii="Times New Roman" w:eastAsia="Times New Roman" w:hAnsi="Times New Roman" w:cs="Times New Roman"/>
          <w:bCs/>
          <w:sz w:val="28"/>
          <w:szCs w:val="28"/>
          <w:lang w:val="uk-UA" w:eastAsia="ru-RU"/>
        </w:rPr>
      </w:pPr>
    </w:p>
    <w:p w:rsidR="00E0263C" w:rsidRPr="00E0263C" w:rsidRDefault="00E0263C" w:rsidP="00E0263C">
      <w:pPr>
        <w:spacing w:after="0" w:line="240" w:lineRule="auto"/>
        <w:ind w:left="708"/>
        <w:jc w:val="both"/>
        <w:rPr>
          <w:rFonts w:ascii="Times New Roman" w:eastAsia="Times New Roman" w:hAnsi="Times New Roman" w:cs="Times New Roman"/>
          <w:bCs/>
          <w:sz w:val="28"/>
          <w:szCs w:val="28"/>
          <w:lang w:val="uk-UA" w:eastAsia="ru-RU"/>
        </w:rPr>
      </w:pPr>
      <w:r w:rsidRPr="00E0263C">
        <w:rPr>
          <w:rFonts w:ascii="Times New Roman" w:eastAsia="Times New Roman" w:hAnsi="Times New Roman" w:cs="Times New Roman"/>
          <w:bCs/>
          <w:sz w:val="28"/>
          <w:szCs w:val="28"/>
          <w:u w:val="single"/>
          <w:lang w:val="uk-UA" w:eastAsia="ru-RU"/>
        </w:rPr>
        <w:t>Другий семестр</w:t>
      </w:r>
      <w:r w:rsidR="003516E9">
        <w:rPr>
          <w:rFonts w:ascii="Times New Roman" w:eastAsia="Times New Roman" w:hAnsi="Times New Roman" w:cs="Times New Roman"/>
          <w:bCs/>
          <w:sz w:val="28"/>
          <w:szCs w:val="28"/>
          <w:lang w:val="uk-UA" w:eastAsia="ru-RU"/>
        </w:rPr>
        <w:tab/>
      </w:r>
      <w:r w:rsidR="003516E9">
        <w:rPr>
          <w:rFonts w:ascii="Times New Roman" w:eastAsia="Times New Roman" w:hAnsi="Times New Roman" w:cs="Times New Roman"/>
          <w:bCs/>
          <w:sz w:val="28"/>
          <w:szCs w:val="28"/>
          <w:lang w:val="uk-UA" w:eastAsia="ru-RU"/>
        </w:rPr>
        <w:tab/>
      </w:r>
      <w:r w:rsidR="003516E9">
        <w:rPr>
          <w:rFonts w:ascii="Times New Roman" w:eastAsia="Times New Roman" w:hAnsi="Times New Roman" w:cs="Times New Roman"/>
          <w:bCs/>
          <w:sz w:val="28"/>
          <w:szCs w:val="28"/>
          <w:lang w:val="uk-UA" w:eastAsia="ru-RU"/>
        </w:rPr>
        <w:tab/>
      </w:r>
      <w:r w:rsidRPr="00E0263C">
        <w:rPr>
          <w:rFonts w:ascii="Times New Roman" w:eastAsia="Times New Roman" w:hAnsi="Times New Roman" w:cs="Times New Roman"/>
          <w:bCs/>
          <w:sz w:val="28"/>
          <w:szCs w:val="28"/>
          <w:lang w:val="uk-UA" w:eastAsia="ru-RU"/>
        </w:rPr>
        <w:t>з 09 січня по 30 червня 2023 р.;</w:t>
      </w:r>
    </w:p>
    <w:p w:rsidR="00E0263C" w:rsidRPr="00E0263C" w:rsidRDefault="003516E9" w:rsidP="00E0263C">
      <w:pPr>
        <w:spacing w:after="0" w:line="240" w:lineRule="auto"/>
        <w:ind w:left="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Весняні канікули</w:t>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sidR="00E0263C" w:rsidRPr="00E0263C">
        <w:rPr>
          <w:rFonts w:ascii="Times New Roman" w:eastAsia="Times New Roman" w:hAnsi="Times New Roman" w:cs="Times New Roman"/>
          <w:bCs/>
          <w:sz w:val="28"/>
          <w:szCs w:val="28"/>
          <w:lang w:val="uk-UA" w:eastAsia="ru-RU"/>
        </w:rPr>
        <w:t>з 27 березня по 02 квітня 2023 р.;</w:t>
      </w:r>
    </w:p>
    <w:p w:rsidR="003516E9" w:rsidRDefault="003516E9" w:rsidP="003516E9">
      <w:pPr>
        <w:spacing w:after="0" w:line="240" w:lineRule="auto"/>
        <w:ind w:left="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Літні канікули</w:t>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sidR="00E0263C" w:rsidRPr="00E0263C">
        <w:rPr>
          <w:rFonts w:ascii="Times New Roman" w:eastAsia="Times New Roman" w:hAnsi="Times New Roman" w:cs="Times New Roman"/>
          <w:bCs/>
          <w:sz w:val="28"/>
          <w:szCs w:val="28"/>
          <w:lang w:val="uk-UA" w:eastAsia="ru-RU"/>
        </w:rPr>
        <w:t xml:space="preserve">з дня закінчення навчального року </w:t>
      </w:r>
    </w:p>
    <w:p w:rsidR="00E0263C" w:rsidRPr="003516E9" w:rsidRDefault="003516E9" w:rsidP="003516E9">
      <w:pPr>
        <w:spacing w:after="0" w:line="240" w:lineRule="auto"/>
        <w:ind w:left="708"/>
        <w:jc w:val="both"/>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r>
      <w:r>
        <w:rPr>
          <w:rFonts w:ascii="Times New Roman" w:eastAsia="Times New Roman" w:hAnsi="Times New Roman" w:cs="Times New Roman"/>
          <w:bCs/>
          <w:sz w:val="28"/>
          <w:szCs w:val="28"/>
          <w:lang w:val="uk-UA" w:eastAsia="ru-RU"/>
        </w:rPr>
        <w:tab/>
        <w:t xml:space="preserve">         </w:t>
      </w:r>
      <w:r w:rsidR="00E0263C" w:rsidRPr="00E0263C">
        <w:rPr>
          <w:rFonts w:ascii="Times New Roman" w:eastAsia="Times New Roman" w:hAnsi="Times New Roman" w:cs="Times New Roman"/>
          <w:bCs/>
          <w:sz w:val="28"/>
          <w:szCs w:val="28"/>
          <w:lang w:eastAsia="ru-RU"/>
        </w:rPr>
        <w:t xml:space="preserve"> </w:t>
      </w:r>
      <w:r w:rsidR="00E0263C" w:rsidRPr="00E0263C">
        <w:rPr>
          <w:rFonts w:ascii="Times New Roman" w:eastAsia="Times New Roman" w:hAnsi="Times New Roman" w:cs="Times New Roman"/>
          <w:bCs/>
          <w:sz w:val="28"/>
          <w:szCs w:val="28"/>
          <w:lang w:val="uk-UA" w:eastAsia="ru-RU"/>
        </w:rPr>
        <w:t>по 31 серпня 2023 року</w:t>
      </w:r>
      <w:r w:rsidR="00E0263C" w:rsidRPr="00E0263C">
        <w:rPr>
          <w:rFonts w:ascii="Times New Roman" w:eastAsia="Times New Roman" w:hAnsi="Times New Roman" w:cs="Times New Roman"/>
          <w:bCs/>
          <w:sz w:val="28"/>
          <w:szCs w:val="28"/>
          <w:lang w:eastAsia="ru-RU"/>
        </w:rPr>
        <w:t>.</w:t>
      </w:r>
    </w:p>
    <w:p w:rsidR="00E0263C" w:rsidRPr="00E0263C" w:rsidRDefault="00E0263C" w:rsidP="00E0263C">
      <w:pPr>
        <w:spacing w:after="0" w:line="240" w:lineRule="auto"/>
        <w:ind w:left="4248" w:firstLine="708"/>
        <w:jc w:val="both"/>
        <w:rPr>
          <w:rFonts w:ascii="Times New Roman" w:eastAsia="Times New Roman" w:hAnsi="Times New Roman" w:cs="Times New Roman"/>
          <w:bCs/>
          <w:sz w:val="28"/>
          <w:szCs w:val="28"/>
          <w:lang w:val="uk-UA" w:eastAsia="ru-RU"/>
        </w:rPr>
      </w:pPr>
    </w:p>
    <w:p w:rsidR="00CE624D" w:rsidRPr="00CE624D" w:rsidRDefault="00CE624D" w:rsidP="00CE624D">
      <w:pPr>
        <w:spacing w:after="0" w:line="240" w:lineRule="auto"/>
        <w:ind w:left="-57" w:right="57" w:firstLine="765"/>
        <w:jc w:val="both"/>
        <w:outlineLvl w:val="0"/>
        <w:rPr>
          <w:rFonts w:ascii="Times New Roman" w:eastAsia="Times New Roman" w:hAnsi="Times New Roman" w:cs="Times New Roman"/>
          <w:sz w:val="28"/>
          <w:szCs w:val="28"/>
          <w:lang w:val="uk-UA" w:eastAsia="ru-RU"/>
        </w:rPr>
      </w:pPr>
      <w:r w:rsidRPr="00CE624D">
        <w:rPr>
          <w:rFonts w:ascii="Times New Roman" w:eastAsia="Times New Roman" w:hAnsi="Times New Roman" w:cs="Times New Roman"/>
          <w:sz w:val="28"/>
          <w:szCs w:val="28"/>
          <w:lang w:val="uk-UA" w:eastAsia="ru-RU"/>
        </w:rPr>
        <w:t>Поділ класів на групи при вивченні окремих предметів здійснюється відповідно до наказу Міністерства освіти і науки України від 20.02.2002  №128</w:t>
      </w:r>
      <w:r w:rsidRPr="00CE624D">
        <w:rPr>
          <w:rFonts w:ascii="Times New Roman" w:eastAsia="Times New Roman" w:hAnsi="Times New Roman" w:cs="Times New Roman"/>
          <w:sz w:val="24"/>
          <w:szCs w:val="24"/>
          <w:lang w:val="uk-UA" w:eastAsia="ru-RU"/>
        </w:rPr>
        <w:t xml:space="preserve"> </w:t>
      </w:r>
      <w:r w:rsidRPr="00CE624D">
        <w:rPr>
          <w:rFonts w:ascii="Times New Roman" w:eastAsia="Times New Roman" w:hAnsi="Times New Roman" w:cs="Times New Roman"/>
          <w:sz w:val="28"/>
          <w:szCs w:val="28"/>
          <w:lang w:val="uk-UA" w:eastAsia="ru-RU"/>
        </w:rPr>
        <w:t>«Про затвердження</w:t>
      </w:r>
      <w:r w:rsidRPr="00CE624D">
        <w:rPr>
          <w:rFonts w:ascii="Times New Roman" w:eastAsia="Times New Roman" w:hAnsi="Times New Roman" w:cs="Times New Roman"/>
          <w:sz w:val="24"/>
          <w:szCs w:val="24"/>
          <w:lang w:val="uk-UA" w:eastAsia="ru-RU"/>
        </w:rPr>
        <w:t xml:space="preserve"> </w:t>
      </w:r>
      <w:r w:rsidRPr="00CE624D">
        <w:rPr>
          <w:rFonts w:ascii="Times New Roman" w:eastAsia="Times New Roman" w:hAnsi="Times New Roman" w:cs="Times New Roman"/>
          <w:sz w:val="28"/>
          <w:szCs w:val="28"/>
          <w:lang w:val="uk-UA" w:eastAsia="ru-RU"/>
        </w:rPr>
        <w:t xml:space="preserve">нормативів наповнюваності груп дошкільних навчальних закладів (ясел-садків) компенсуючого  типу, класів спеціальних загальноосвітніх шкіл (шкіл –інтернатів), груп продовженого дня і виховних груп загальноосвітніх навчальних закладів усіх типів»,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 за № 229/6517 (зі змінами) та листа міністерства освіти і науки України від 18 </w:t>
      </w:r>
      <w:r w:rsidRPr="00CE624D">
        <w:rPr>
          <w:rFonts w:ascii="Times New Roman" w:eastAsia="Times New Roman" w:hAnsi="Times New Roman" w:cs="Times New Roman"/>
          <w:sz w:val="28"/>
          <w:szCs w:val="28"/>
          <w:lang w:val="uk-UA" w:eastAsia="ru-RU"/>
        </w:rPr>
        <w:lastRenderedPageBreak/>
        <w:t>травня 2018 року №1/9-322 «Роз’яснення щодо порядку поділу класів на групи при вивченні окремих предметів у загальноосвітніх навчальних закладах в умовах повної або часткової інтеграції різних освітніх галузей, можливість якої передбачена Державним стандартом початкової освіти, затвердженим Постановою Кабінету міністрів України №87 від 21.02.2018р.»</w:t>
      </w:r>
    </w:p>
    <w:p w:rsidR="00CE624D" w:rsidRDefault="00CE624D" w:rsidP="00CE624D">
      <w:pPr>
        <w:spacing w:after="0" w:line="240" w:lineRule="auto"/>
        <w:ind w:left="-57" w:right="57" w:firstLine="765"/>
        <w:jc w:val="both"/>
        <w:outlineLvl w:val="0"/>
        <w:rPr>
          <w:rFonts w:ascii="Times New Roman" w:eastAsia="Times New Roman" w:hAnsi="Times New Roman" w:cs="Times New Roman"/>
          <w:sz w:val="28"/>
          <w:szCs w:val="28"/>
          <w:lang w:val="uk-UA" w:eastAsia="ru-RU"/>
        </w:rPr>
      </w:pPr>
      <w:r w:rsidRPr="00CE624D">
        <w:rPr>
          <w:rFonts w:ascii="Times New Roman" w:eastAsia="Times New Roman" w:hAnsi="Times New Roman" w:cs="Times New Roman"/>
          <w:sz w:val="28"/>
          <w:szCs w:val="28"/>
          <w:lang w:val="uk-UA" w:eastAsia="ru-RU"/>
        </w:rPr>
        <w:t>Програму побудовано з урахуванням зміни позиції сучасного вчителя з носія й транслятора знань на тьютора та фасилітатора. Вчитель, володіючи різноманітним педагогічним репертуаром, обирає найбільш доцільні для конкретного учня форми, методи та прийоми навчання. Їх вибір для реалізації Програми має здійснюватися з позиції створення освітнього простору учнів. Це передбачає формування цілісності знань на засадах міжпредметної інтеграції й урахування вікових та індивідуальних особливостей дитини, що впливають на перебіг і результативність її навчальної діяльності й забезпечення просування за індивідуальною освітньої траєкторією в різних площинах.</w:t>
      </w:r>
    </w:p>
    <w:p w:rsidR="008B25E8" w:rsidRPr="008B25E8" w:rsidRDefault="008B25E8" w:rsidP="008B25E8">
      <w:pPr>
        <w:shd w:val="clear" w:color="auto" w:fill="FFFFFF"/>
        <w:spacing w:after="0" w:line="240" w:lineRule="auto"/>
        <w:ind w:firstLine="709"/>
        <w:jc w:val="both"/>
        <w:rPr>
          <w:rFonts w:ascii="Times New Roman" w:eastAsia="Calibri" w:hAnsi="Times New Roman" w:cs="Times New Roman"/>
          <w:sz w:val="28"/>
          <w:szCs w:val="28"/>
          <w:lang w:val="uk-UA" w:eastAsia="ru-RU"/>
        </w:rPr>
      </w:pPr>
      <w:r w:rsidRPr="008B25E8">
        <w:rPr>
          <w:rFonts w:ascii="Times New Roman" w:eastAsia="Calibri" w:hAnsi="Times New Roman" w:cs="Times New Roman"/>
          <w:sz w:val="28"/>
          <w:szCs w:val="28"/>
          <w:lang w:val="uk-UA" w:eastAsia="ru-RU"/>
        </w:rPr>
        <w:t>З метою виведення не тільки навчального, а й у нерозривній єдності з ним виховного процесу в школі на якісно новий рівень організації, що обумовлено реаліями життя суспільства у Програмі подано соціокультурну тематику створення освітніх ситуацій. Вона є стрижнем, навколо якого інтегруються навчальний і виховний процеси. Теми дібрані з урахуванням інтересів дитини 6-10 річного віку, зокрема: Здрастуй, школо!, Бережу життя і здоров’я, Я і моя сім’я, Мій край, Моя країна – Україна, Мандруємо світом, Спорт, У гості до казки, Календарні дати місяця, Пори року, Рослини – діти Землі, Тварини – діти Землі. Здоров’я – це скарб, У світі професій, Мої права та обов’язки, Зростаємо разом з книгою, Космічна ера, Земля – наш спільний дім, Дружити треба вміти.</w:t>
      </w:r>
    </w:p>
    <w:p w:rsidR="008B25E8" w:rsidRPr="008B25E8" w:rsidRDefault="008B25E8" w:rsidP="008B25E8">
      <w:pPr>
        <w:shd w:val="clear" w:color="auto" w:fill="FFFFFF"/>
        <w:spacing w:after="0" w:line="240" w:lineRule="auto"/>
        <w:ind w:firstLine="709"/>
        <w:jc w:val="both"/>
        <w:rPr>
          <w:rFonts w:ascii="Times New Roman" w:eastAsia="Calibri" w:hAnsi="Times New Roman" w:cs="Times New Roman"/>
          <w:sz w:val="28"/>
          <w:szCs w:val="28"/>
          <w:lang w:val="uk-UA" w:eastAsia="ru-RU"/>
        </w:rPr>
      </w:pPr>
      <w:r w:rsidRPr="008B25E8">
        <w:rPr>
          <w:rFonts w:ascii="Times New Roman" w:eastAsia="Calibri" w:hAnsi="Times New Roman" w:cs="Times New Roman"/>
          <w:sz w:val="28"/>
          <w:szCs w:val="28"/>
          <w:lang w:val="uk-UA" w:eastAsia="ru-RU"/>
        </w:rPr>
        <w:t>Однією з провідних завдань виховання є формування світогляду школярів, розвиток його самосвідомості, пошук свого місця в світі та сенсу свого життя. Світогляд передбачає глибоке розуміння явищ природи й суспільного життя, формування вміння свідомо пояснювати ці явища та визначати своє ставлення до них: вміння свідомо будувати своє життя, працювати, органічно поєднуючи ідеї зі справами.</w:t>
      </w:r>
      <w:r w:rsidRPr="008B25E8">
        <w:rPr>
          <w:rFonts w:ascii="Times New Roman" w:eastAsia="Times New Roman" w:hAnsi="Times New Roman" w:cs="Times New Roman"/>
          <w:sz w:val="24"/>
          <w:szCs w:val="24"/>
          <w:lang w:val="uk-UA" w:eastAsia="ru-RU"/>
        </w:rPr>
        <w:t xml:space="preserve"> </w:t>
      </w:r>
      <w:r w:rsidRPr="008B25E8">
        <w:rPr>
          <w:rFonts w:ascii="Times New Roman" w:eastAsia="Calibri" w:hAnsi="Times New Roman" w:cs="Times New Roman"/>
          <w:sz w:val="28"/>
          <w:szCs w:val="28"/>
          <w:lang w:val="uk-UA" w:eastAsia="ru-RU"/>
        </w:rPr>
        <w:t>Формування світогляду спирається па озброєння учнів сучасними науковими знаннями. У виробленні світогляду беруть активну участь усі шкільні предмети. Однак самі по собі навчальні дисципліни не забезпечують відповідний виховний ефект. Знання набувають особистісний, світоглядний характер, якщо вони отримані в результаті критичної розумової роботи, перевірені на практиці, є не пасивною приналежністю розумового багажу, а принципом дії.</w:t>
      </w:r>
    </w:p>
    <w:p w:rsidR="008B25E8" w:rsidRPr="00CE624D" w:rsidRDefault="008B25E8" w:rsidP="008B25E8">
      <w:pPr>
        <w:shd w:val="clear" w:color="auto" w:fill="FFFFFF"/>
        <w:spacing w:after="0" w:line="240" w:lineRule="auto"/>
        <w:ind w:firstLine="709"/>
        <w:jc w:val="both"/>
        <w:rPr>
          <w:rFonts w:ascii="Times New Roman" w:eastAsia="Calibri" w:hAnsi="Times New Roman" w:cs="Times New Roman"/>
          <w:sz w:val="28"/>
          <w:szCs w:val="28"/>
          <w:lang w:val="uk-UA" w:eastAsia="ru-RU"/>
        </w:rPr>
      </w:pPr>
      <w:r w:rsidRPr="008B25E8">
        <w:rPr>
          <w:rFonts w:ascii="Times New Roman" w:eastAsia="Calibri" w:hAnsi="Times New Roman" w:cs="Times New Roman"/>
          <w:sz w:val="28"/>
          <w:szCs w:val="28"/>
          <w:lang w:val="uk-UA" w:eastAsia="ru-RU"/>
        </w:rPr>
        <w:t xml:space="preserve">Формування, поглиблення та закріплення поглядів і переконань вимагають поставити дитину в такі умови, коли навколишнє середовище реально штовхало б його до активності, самостійності та відповідальності. Беручи участь у громадській діяльності, в різноманітних формах праці, діти долучаються до життя своєї країни, засвоюють її норми. З цією метою в </w:t>
      </w:r>
      <w:r>
        <w:rPr>
          <w:rFonts w:ascii="Times New Roman" w:eastAsia="Calibri" w:hAnsi="Times New Roman" w:cs="Times New Roman"/>
          <w:sz w:val="28"/>
          <w:szCs w:val="28"/>
          <w:lang w:val="uk-UA" w:eastAsia="ru-RU"/>
        </w:rPr>
        <w:t>школі</w:t>
      </w:r>
      <w:r w:rsidRPr="008B25E8">
        <w:rPr>
          <w:rFonts w:ascii="Times New Roman" w:eastAsia="Calibri" w:hAnsi="Times New Roman" w:cs="Times New Roman"/>
          <w:sz w:val="28"/>
          <w:szCs w:val="28"/>
          <w:lang w:val="uk-UA" w:eastAsia="ru-RU"/>
        </w:rPr>
        <w:t xml:space="preserve"> традиційно проводиться ряд різноманітних за темами та формами організації заходів.</w:t>
      </w:r>
    </w:p>
    <w:p w:rsidR="00B6524E" w:rsidRPr="00B6524E" w:rsidRDefault="00B6524E" w:rsidP="00B6524E">
      <w:pPr>
        <w:spacing w:after="0" w:line="240" w:lineRule="auto"/>
        <w:ind w:firstLine="600"/>
        <w:jc w:val="both"/>
        <w:rPr>
          <w:rFonts w:ascii="Times New Roman" w:eastAsia="Calibri" w:hAnsi="Times New Roman" w:cs="Times New Roman"/>
          <w:sz w:val="28"/>
          <w:szCs w:val="28"/>
          <w:lang w:val="uk-UA"/>
        </w:rPr>
      </w:pPr>
      <w:r w:rsidRPr="00B6524E">
        <w:rPr>
          <w:rFonts w:ascii="Times New Roman" w:eastAsia="Calibri" w:hAnsi="Times New Roman" w:cs="Times New Roman"/>
          <w:bCs/>
          <w:sz w:val="28"/>
          <w:szCs w:val="28"/>
          <w:lang w:val="uk-UA"/>
        </w:rPr>
        <w:t>Тривалість навчального тижня - п’ять днів. Щоденно о 9 годині 00 хвилин має проводитись загальнонаціональна хвилина мовчання</w:t>
      </w:r>
      <w:r w:rsidRPr="00B6524E">
        <w:rPr>
          <w:rFonts w:ascii="Times New Roman" w:eastAsia="Calibri" w:hAnsi="Times New Roman" w:cs="Times New Roman"/>
          <w:sz w:val="28"/>
          <w:szCs w:val="28"/>
          <w:lang w:val="uk-UA"/>
        </w:rPr>
        <w:t xml:space="preserve"> за співвітчизниками, </w:t>
      </w:r>
      <w:r w:rsidRPr="00B6524E">
        <w:rPr>
          <w:rFonts w:ascii="Times New Roman" w:eastAsia="Calibri" w:hAnsi="Times New Roman" w:cs="Times New Roman"/>
          <w:sz w:val="28"/>
          <w:szCs w:val="28"/>
          <w:lang w:val="uk-UA"/>
        </w:rPr>
        <w:lastRenderedPageBreak/>
        <w:t xml:space="preserve">загиблими внаслідок збройної агресії російської федерації проти України (стаття 2 Указу Президента України № 143 від 16 березня 2022 року «Про загальнонаціональну хвилину мовчання за загиблими внаслідок збройної агресії Російської Федерації проти України», лист Міністерства освіти і Науки України від 16.03.2022 №1/3472-22). </w:t>
      </w:r>
    </w:p>
    <w:p w:rsidR="00B6524E" w:rsidRPr="00B6524E" w:rsidRDefault="00B6524E" w:rsidP="00B6524E">
      <w:pPr>
        <w:widowControl w:val="0"/>
        <w:autoSpaceDE w:val="0"/>
        <w:autoSpaceDN w:val="0"/>
        <w:spacing w:after="0" w:line="240" w:lineRule="auto"/>
        <w:ind w:firstLine="566"/>
        <w:jc w:val="both"/>
        <w:rPr>
          <w:rFonts w:ascii="Times New Roman" w:eastAsia="Times New Roman" w:hAnsi="Times New Roman" w:cs="Times New Roman"/>
          <w:sz w:val="28"/>
          <w:szCs w:val="28"/>
          <w:lang w:val="uk-UA"/>
        </w:rPr>
      </w:pPr>
      <w:r w:rsidRPr="00B6524E">
        <w:rPr>
          <w:rFonts w:ascii="Times New Roman" w:eastAsia="Times New Roman" w:hAnsi="Times New Roman" w:cs="Times New Roman"/>
          <w:sz w:val="28"/>
          <w:szCs w:val="28"/>
          <w:lang w:val="uk-UA"/>
        </w:rPr>
        <w:t xml:space="preserve">Освітній процес організовується в безпечному освітньому середовищі. Організація освітнього процесу  здійснюватиметься </w:t>
      </w:r>
      <w:r w:rsidRPr="003516E9">
        <w:rPr>
          <w:rFonts w:ascii="Times New Roman" w:eastAsia="Times New Roman" w:hAnsi="Times New Roman" w:cs="Times New Roman"/>
          <w:sz w:val="28"/>
          <w:szCs w:val="28"/>
          <w:lang w:val="uk-UA"/>
        </w:rPr>
        <w:t xml:space="preserve">в очному </w:t>
      </w:r>
      <w:r w:rsidRPr="003516E9">
        <w:rPr>
          <w:rFonts w:ascii="Times New Roman" w:eastAsia="Times New Roman" w:hAnsi="Times New Roman" w:cs="Times New Roman"/>
          <w:sz w:val="28"/>
          <w:szCs w:val="28"/>
        </w:rPr>
        <w:t xml:space="preserve">та </w:t>
      </w:r>
      <w:r w:rsidRPr="003516E9">
        <w:rPr>
          <w:rFonts w:ascii="Times New Roman" w:eastAsia="Times New Roman" w:hAnsi="Times New Roman" w:cs="Times New Roman"/>
          <w:sz w:val="28"/>
          <w:szCs w:val="28"/>
          <w:lang w:val="uk-UA"/>
        </w:rPr>
        <w:t xml:space="preserve">дистанційному режимах. </w:t>
      </w:r>
      <w:r w:rsidRPr="003516E9">
        <w:rPr>
          <w:rFonts w:ascii="Times New Roman" w:eastAsia="Times New Roman" w:hAnsi="Times New Roman" w:cs="Times New Roman"/>
          <w:sz w:val="28"/>
          <w:szCs w:val="28"/>
        </w:rPr>
        <w:t>Для учнів, які обрали</w:t>
      </w:r>
      <w:r w:rsidRPr="003516E9">
        <w:rPr>
          <w:rFonts w:ascii="Times New Roman" w:eastAsia="Times New Roman" w:hAnsi="Times New Roman" w:cs="Times New Roman"/>
          <w:sz w:val="28"/>
          <w:szCs w:val="28"/>
          <w:lang w:val="uk-UA"/>
        </w:rPr>
        <w:t xml:space="preserve"> дистанційн</w:t>
      </w:r>
      <w:r w:rsidRPr="003516E9">
        <w:rPr>
          <w:rFonts w:ascii="Times New Roman" w:eastAsia="Times New Roman" w:hAnsi="Times New Roman" w:cs="Times New Roman"/>
          <w:sz w:val="28"/>
          <w:szCs w:val="28"/>
        </w:rPr>
        <w:t xml:space="preserve">у форму навчання, уроки проводяться згідно загального розкладу в </w:t>
      </w:r>
      <w:r w:rsidRPr="003516E9">
        <w:rPr>
          <w:rFonts w:ascii="Times New Roman" w:eastAsia="Times New Roman" w:hAnsi="Times New Roman" w:cs="Times New Roman"/>
          <w:sz w:val="28"/>
          <w:szCs w:val="28"/>
          <w:lang w:val="uk-UA"/>
        </w:rPr>
        <w:t>синхронному режимі.</w:t>
      </w:r>
      <w:r w:rsidRPr="00B6524E">
        <w:rPr>
          <w:rFonts w:ascii="Times New Roman" w:eastAsia="Times New Roman" w:hAnsi="Times New Roman" w:cs="Times New Roman"/>
          <w:sz w:val="28"/>
          <w:szCs w:val="28"/>
          <w:lang w:val="uk-UA"/>
        </w:rPr>
        <w:t xml:space="preserve"> </w:t>
      </w:r>
    </w:p>
    <w:p w:rsidR="00B6524E" w:rsidRPr="00B6524E" w:rsidRDefault="00B6524E" w:rsidP="00B6524E">
      <w:pPr>
        <w:widowControl w:val="0"/>
        <w:autoSpaceDE w:val="0"/>
        <w:autoSpaceDN w:val="0"/>
        <w:spacing w:after="0" w:line="240" w:lineRule="auto"/>
        <w:ind w:firstLine="566"/>
        <w:jc w:val="both"/>
        <w:rPr>
          <w:rFonts w:ascii="Times New Roman" w:eastAsia="Times New Roman" w:hAnsi="Times New Roman" w:cs="Times New Roman"/>
          <w:b/>
          <w:sz w:val="28"/>
          <w:szCs w:val="28"/>
          <w:lang w:val="uk-UA"/>
        </w:rPr>
      </w:pPr>
      <w:r w:rsidRPr="00B6524E">
        <w:rPr>
          <w:rFonts w:ascii="Times New Roman" w:eastAsia="Times New Roman" w:hAnsi="Times New Roman" w:cs="Times New Roman"/>
          <w:sz w:val="28"/>
          <w:szCs w:val="28"/>
          <w:lang w:val="uk-UA"/>
        </w:rPr>
        <w:t xml:space="preserve">За запитом батьків організовуються </w:t>
      </w:r>
      <w:r w:rsidRPr="00B6524E">
        <w:rPr>
          <w:rFonts w:ascii="Times New Roman" w:eastAsia="Times New Roman" w:hAnsi="Times New Roman" w:cs="Times New Roman"/>
          <w:bCs/>
          <w:sz w:val="28"/>
          <w:szCs w:val="28"/>
          <w:lang w:val="uk-UA"/>
        </w:rPr>
        <w:t xml:space="preserve">індивідуальні форми здобуття освіти (зокрема сімейну (домашню). </w:t>
      </w:r>
      <w:r w:rsidRPr="00B6524E">
        <w:rPr>
          <w:rFonts w:ascii="Times New Roman" w:eastAsia="Times New Roman" w:hAnsi="Times New Roman" w:cs="Times New Roman"/>
          <w:sz w:val="28"/>
          <w:szCs w:val="28"/>
          <w:lang w:val="uk-UA"/>
        </w:rPr>
        <w:t xml:space="preserve">Форма організації освітнього процесу може змінюватися впродовж навчального року в залежності від безпекової ситуації. Запровадження та організація освітнього процесу в певному режимі, у тому числі у разі включення сигналу </w:t>
      </w:r>
      <w:r w:rsidRPr="00B6524E">
        <w:rPr>
          <w:rFonts w:ascii="Times New Roman" w:eastAsia="Times New Roman" w:hAnsi="Times New Roman" w:cs="Times New Roman"/>
          <w:bCs/>
          <w:sz w:val="28"/>
          <w:szCs w:val="28"/>
          <w:lang w:val="uk-UA"/>
        </w:rPr>
        <w:t>«Повітряна тривога» або інших сигналів оповіщення, здійснюється відповідно до листа МОН від 30.06.2022 № 1/7322- 22 «Про організацію 2022/2023 навчального року».</w:t>
      </w:r>
      <w:r w:rsidRPr="00B6524E">
        <w:rPr>
          <w:rFonts w:ascii="Times New Roman" w:eastAsia="Times New Roman" w:hAnsi="Times New Roman" w:cs="Times New Roman"/>
          <w:b/>
          <w:sz w:val="28"/>
          <w:szCs w:val="28"/>
          <w:lang w:val="uk-UA"/>
        </w:rPr>
        <w:t xml:space="preserve"> </w:t>
      </w:r>
    </w:p>
    <w:p w:rsidR="00A96B3F" w:rsidRDefault="00A96B3F" w:rsidP="00A96B3F">
      <w:pPr>
        <w:ind w:firstLine="709"/>
        <w:jc w:val="both"/>
        <w:rPr>
          <w:rFonts w:ascii="Times New Roman" w:eastAsia="Times New Roman" w:hAnsi="Times New Roman" w:cs="Times New Roman"/>
          <w:sz w:val="28"/>
          <w:szCs w:val="28"/>
          <w:lang w:val="uk-UA" w:eastAsia="ru-RU"/>
        </w:rPr>
      </w:pPr>
      <w:r w:rsidRPr="00A96B3F">
        <w:rPr>
          <w:rFonts w:ascii="Times New Roman" w:eastAsia="Calibri" w:hAnsi="Times New Roman" w:cs="Times New Roman"/>
          <w:sz w:val="28"/>
          <w:szCs w:val="28"/>
          <w:lang w:val="uk-UA"/>
        </w:rPr>
        <w:t>У зв’язку із світовим викликом щодо епідеміологічної ситуації, що має місце і в Україні, та воєнного стану під час планування організаційних заходів, що забезпечують освітній процес, у тому числі і під час календарно-тематичного планування з предметів важливо врахувати можливість організації освітнього процесу в межах навчального року в дистанційному форматі. Для організації дистанційного навчання в цей період пропонуємо скористатися методичними рекомендаціями, поданими у листах МОН від 23.03.2020 № 1/9 - 173; від 16.04.2020 № 1/9-213; методичними рекомендаціями «Організація дистанційного навчання в школі» (авт. А. Лотоцька, А. Пасічник), розробленими за підтримки МОН (</w:t>
      </w:r>
      <w:hyperlink r:id="rId7" w:history="1">
        <w:r w:rsidRPr="00A96B3F">
          <w:rPr>
            <w:rFonts w:ascii="Times New Roman" w:eastAsia="Times New Roman" w:hAnsi="Times New Roman" w:cs="Times New Roman"/>
            <w:color w:val="0000FF"/>
            <w:sz w:val="28"/>
            <w:szCs w:val="28"/>
            <w:u w:val="single"/>
            <w:lang w:val="uk-UA"/>
          </w:rPr>
          <w:t>https://cutt.ly/MynTayc</w:t>
        </w:r>
      </w:hyperlink>
      <w:r w:rsidRPr="00A96B3F">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w:t>
      </w:r>
      <w:r w:rsidRPr="00A96B3F">
        <w:rPr>
          <w:rFonts w:ascii="Times New Roman" w:eastAsia="Times New Roman" w:hAnsi="Times New Roman" w:cs="Times New Roman"/>
          <w:sz w:val="28"/>
          <w:szCs w:val="28"/>
          <w:lang w:val="uk-UA" w:eastAsia="ru-RU"/>
        </w:rPr>
        <w:t>Задля забезпечення якісного виконання освітніх програм в умовах очного та дистанційного навчання під час календарно-тематичного планування вчителям рекомендовано виділити ключові теми, на яких ґрунтується подальше опрацювання програмового матеріалу. Це дозволить без порушення системи програмових вимог ущільнювати, оптимізувати вивчення предмета, концентрувати увагу на відпрацюванні позицій, що мають забезпечити якісну самостійну роботу учнів в умовах дистанційного навчання. Задля забезпечення повноцінного освітнього процесу викладання онлайн, рекомендовано застосовувати онлайн-інструменти, використовуючи сучасні електронні ресурси: ZOOM, Viber, Skype, безкоштовні платформи Google, Classroom, тощо. Актуальною формою навчання є також розміщення записів відеоуроків, презентацій, відеоконференцій, інформування учнів та батьків про освітні ресурси, що сприятиме засвоєнню знань учнів різних рівнів.</w:t>
      </w:r>
    </w:p>
    <w:p w:rsidR="00D64D69" w:rsidRDefault="00D64D69" w:rsidP="00A96B3F">
      <w:pPr>
        <w:ind w:firstLine="709"/>
        <w:jc w:val="both"/>
        <w:rPr>
          <w:rFonts w:ascii="Times New Roman" w:eastAsia="Times New Roman" w:hAnsi="Times New Roman" w:cs="Times New Roman"/>
          <w:sz w:val="28"/>
          <w:szCs w:val="28"/>
          <w:lang w:val="uk-UA" w:eastAsia="ru-RU"/>
        </w:rPr>
      </w:pPr>
    </w:p>
    <w:p w:rsidR="00F62EC2" w:rsidRDefault="00F62EC2" w:rsidP="00A96B3F">
      <w:pPr>
        <w:ind w:firstLine="709"/>
        <w:jc w:val="both"/>
        <w:rPr>
          <w:rFonts w:ascii="Times New Roman" w:eastAsia="Times New Roman" w:hAnsi="Times New Roman" w:cs="Times New Roman"/>
          <w:sz w:val="28"/>
          <w:szCs w:val="28"/>
          <w:lang w:val="uk-UA" w:eastAsia="ru-RU"/>
        </w:rPr>
      </w:pPr>
    </w:p>
    <w:p w:rsidR="00F62EC2" w:rsidRDefault="00F62EC2" w:rsidP="00A96B3F">
      <w:pPr>
        <w:ind w:firstLine="709"/>
        <w:jc w:val="both"/>
        <w:rPr>
          <w:rFonts w:ascii="Times New Roman" w:eastAsia="Times New Roman" w:hAnsi="Times New Roman" w:cs="Times New Roman"/>
          <w:sz w:val="28"/>
          <w:szCs w:val="28"/>
          <w:lang w:val="uk-UA" w:eastAsia="ru-RU"/>
        </w:rPr>
      </w:pPr>
    </w:p>
    <w:p w:rsidR="00F62EC2" w:rsidRPr="00A96B3F" w:rsidRDefault="00F62EC2" w:rsidP="00A96B3F">
      <w:pPr>
        <w:ind w:firstLine="709"/>
        <w:jc w:val="both"/>
        <w:rPr>
          <w:rFonts w:ascii="Times New Roman" w:eastAsia="Times New Roman" w:hAnsi="Times New Roman" w:cs="Times New Roman"/>
          <w:sz w:val="28"/>
          <w:szCs w:val="28"/>
          <w:lang w:val="uk-UA" w:eastAsia="ru-RU"/>
        </w:rPr>
      </w:pPr>
    </w:p>
    <w:p w:rsidR="00A96B3F" w:rsidRPr="00A96B3F" w:rsidRDefault="00A96B3F" w:rsidP="00A96B3F">
      <w:pPr>
        <w:pStyle w:val="a3"/>
        <w:numPr>
          <w:ilvl w:val="0"/>
          <w:numId w:val="2"/>
        </w:numPr>
        <w:spacing w:line="256" w:lineRule="auto"/>
        <w:jc w:val="both"/>
        <w:rPr>
          <w:rFonts w:ascii="Times New Roman" w:eastAsia="Times New Roman" w:hAnsi="Times New Roman" w:cs="Times New Roman"/>
          <w:spacing w:val="-8"/>
          <w:sz w:val="28"/>
          <w:szCs w:val="28"/>
          <w:lang w:val="uk-UA" w:eastAsia="ru-RU"/>
        </w:rPr>
      </w:pPr>
      <w:r w:rsidRPr="00A96B3F">
        <w:rPr>
          <w:rFonts w:ascii="Times New Roman" w:eastAsia="Times New Roman" w:hAnsi="Times New Roman" w:cs="Times New Roman"/>
          <w:b/>
          <w:bCs/>
          <w:i/>
          <w:iCs/>
          <w:spacing w:val="-8"/>
          <w:sz w:val="28"/>
          <w:szCs w:val="28"/>
          <w:lang w:val="uk-UA" w:eastAsia="ru-RU"/>
        </w:rPr>
        <w:t>Показники ( вимірники) реалізації освітньої програми</w:t>
      </w:r>
      <w:r w:rsidRPr="00A96B3F">
        <w:rPr>
          <w:rFonts w:ascii="Times New Roman" w:eastAsia="Times New Roman" w:hAnsi="Times New Roman" w:cs="Times New Roman"/>
          <w:spacing w:val="-8"/>
          <w:sz w:val="28"/>
          <w:szCs w:val="28"/>
          <w:lang w:val="uk-UA" w:eastAsia="ru-RU"/>
        </w:rPr>
        <w:t xml:space="preserve">   </w:t>
      </w:r>
    </w:p>
    <w:p w:rsidR="00244B0A" w:rsidRPr="00244B0A" w:rsidRDefault="00A96B3F" w:rsidP="00244B0A">
      <w:pPr>
        <w:spacing w:after="0" w:line="240" w:lineRule="auto"/>
        <w:ind w:firstLine="567"/>
        <w:jc w:val="both"/>
        <w:rPr>
          <w:rFonts w:ascii="Times New Roman" w:eastAsia="Times New Roman" w:hAnsi="Times New Roman" w:cs="Times New Roman"/>
          <w:sz w:val="28"/>
          <w:szCs w:val="28"/>
          <w:lang w:val="uk-UA"/>
        </w:rPr>
      </w:pPr>
      <w:r w:rsidRPr="00A96B3F">
        <w:rPr>
          <w:rFonts w:ascii="Times New Roman" w:eastAsia="Times New Roman" w:hAnsi="Times New Roman" w:cs="Times New Roman"/>
          <w:spacing w:val="-8"/>
          <w:sz w:val="28"/>
          <w:szCs w:val="28"/>
          <w:lang w:val="uk-UA" w:eastAsia="ru-RU"/>
        </w:rPr>
        <w:t xml:space="preserve"> </w:t>
      </w:r>
      <w:r w:rsidR="00244B0A" w:rsidRPr="00244B0A">
        <w:rPr>
          <w:rFonts w:ascii="Times New Roman" w:eastAsia="Times New Roman" w:hAnsi="Times New Roman" w:cs="Times New Roman"/>
          <w:sz w:val="28"/>
          <w:szCs w:val="28"/>
          <w:lang w:val="uk-UA"/>
        </w:rPr>
        <w:t>Відповідно до ст. 17 Закону України «Про повну загальну середню освіту» Програма містить власну систему оцінювання, яка є її невід’ємною частиною і має реалізовуватись закладами освіти, які обрали Програму для упровадження.  Систему оцінювання реалізують на основі Методичних рекомендації до оцінювання результатів навчання здобувачів початкової освіти (Лист ДНУ «Інститут модернізації змісту освіти» Міністерства освіти і науки України №22.1/12-Г-</w:t>
      </w:r>
      <w:r w:rsidR="00E65F12">
        <w:rPr>
          <w:rFonts w:ascii="Times New Roman" w:eastAsia="Times New Roman" w:hAnsi="Times New Roman" w:cs="Times New Roman"/>
          <w:sz w:val="28"/>
          <w:szCs w:val="28"/>
          <w:lang w:val="uk-UA"/>
        </w:rPr>
        <w:t>526</w:t>
      </w:r>
      <w:r w:rsidR="00244B0A" w:rsidRPr="00244B0A">
        <w:rPr>
          <w:rFonts w:ascii="Times New Roman" w:eastAsia="Times New Roman" w:hAnsi="Times New Roman" w:cs="Times New Roman"/>
          <w:sz w:val="28"/>
          <w:szCs w:val="28"/>
          <w:lang w:val="uk-UA"/>
        </w:rPr>
        <w:t xml:space="preserve"> від 2</w:t>
      </w:r>
      <w:r w:rsidR="00E65F12">
        <w:rPr>
          <w:rFonts w:ascii="Times New Roman" w:eastAsia="Times New Roman" w:hAnsi="Times New Roman" w:cs="Times New Roman"/>
          <w:sz w:val="28"/>
          <w:szCs w:val="28"/>
          <w:lang w:val="uk-UA"/>
        </w:rPr>
        <w:t>8</w:t>
      </w:r>
      <w:r w:rsidR="00244B0A" w:rsidRPr="00244B0A">
        <w:rPr>
          <w:rFonts w:ascii="Times New Roman" w:eastAsia="Times New Roman" w:hAnsi="Times New Roman" w:cs="Times New Roman"/>
          <w:sz w:val="28"/>
          <w:szCs w:val="28"/>
          <w:lang w:val="uk-UA"/>
        </w:rPr>
        <w:t>.</w:t>
      </w:r>
      <w:r w:rsidR="00E65F12">
        <w:rPr>
          <w:rFonts w:ascii="Times New Roman" w:eastAsia="Times New Roman" w:hAnsi="Times New Roman" w:cs="Times New Roman"/>
          <w:sz w:val="28"/>
          <w:szCs w:val="28"/>
          <w:lang w:val="uk-UA"/>
        </w:rPr>
        <w:t>09</w:t>
      </w:r>
      <w:r w:rsidR="00244B0A" w:rsidRPr="00244B0A">
        <w:rPr>
          <w:rFonts w:ascii="Times New Roman" w:eastAsia="Times New Roman" w:hAnsi="Times New Roman" w:cs="Times New Roman"/>
          <w:sz w:val="28"/>
          <w:szCs w:val="28"/>
          <w:lang w:val="uk-UA"/>
        </w:rPr>
        <w:t>.202</w:t>
      </w:r>
      <w:r w:rsidR="00E65F12">
        <w:rPr>
          <w:rFonts w:ascii="Times New Roman" w:eastAsia="Times New Roman" w:hAnsi="Times New Roman" w:cs="Times New Roman"/>
          <w:sz w:val="28"/>
          <w:szCs w:val="28"/>
          <w:lang w:val="uk-UA"/>
        </w:rPr>
        <w:t>1</w:t>
      </w:r>
      <w:r w:rsidR="00244B0A" w:rsidRPr="00244B0A">
        <w:rPr>
          <w:rFonts w:ascii="Times New Roman" w:eastAsia="Times New Roman" w:hAnsi="Times New Roman" w:cs="Times New Roman"/>
          <w:sz w:val="28"/>
          <w:szCs w:val="28"/>
          <w:lang w:val="uk-UA"/>
        </w:rPr>
        <w:t xml:space="preserve">). </w:t>
      </w:r>
    </w:p>
    <w:p w:rsidR="00244B0A" w:rsidRPr="00244B0A" w:rsidRDefault="00244B0A" w:rsidP="00244B0A">
      <w:pPr>
        <w:spacing w:after="0" w:line="240" w:lineRule="auto"/>
        <w:ind w:firstLine="709"/>
        <w:jc w:val="both"/>
        <w:rPr>
          <w:rFonts w:ascii="Times New Roman" w:eastAsia="Times New Roman" w:hAnsi="Times New Roman" w:cs="Times New Roman"/>
          <w:sz w:val="28"/>
          <w:szCs w:val="28"/>
          <w:lang w:val="uk-UA"/>
        </w:rPr>
      </w:pPr>
      <w:r w:rsidRPr="00244B0A">
        <w:rPr>
          <w:rFonts w:ascii="Times New Roman" w:eastAsia="Times New Roman" w:hAnsi="Times New Roman" w:cs="Times New Roman"/>
          <w:sz w:val="28"/>
          <w:szCs w:val="28"/>
          <w:lang w:val="uk-UA"/>
        </w:rPr>
        <w:t xml:space="preserve">Основними функціями оцінювання результатів навчання здобувачів початкової освіти є: інформаційна, мотиваційна, формувальна, коригувальна, розвивальна, виховна </w:t>
      </w:r>
      <w:r w:rsidRPr="00244B0A">
        <w:rPr>
          <w:rFonts w:ascii="Times New Roman" w:eastAsia="Times New Roman" w:hAnsi="Times New Roman" w:cs="Times New Roman"/>
          <w:b/>
          <w:i/>
          <w:sz w:val="28"/>
          <w:szCs w:val="28"/>
          <w:lang w:val="uk-UA"/>
        </w:rPr>
        <w:t xml:space="preserve">– </w:t>
      </w:r>
      <w:r w:rsidRPr="00244B0A">
        <w:rPr>
          <w:rFonts w:ascii="Times New Roman" w:eastAsia="Times New Roman" w:hAnsi="Times New Roman" w:cs="Times New Roman"/>
          <w:sz w:val="28"/>
          <w:szCs w:val="28"/>
          <w:lang w:val="uk-UA"/>
        </w:rPr>
        <w:t xml:space="preserve">відносно здобувачів освіти; нормативна, діагностувальна, інформаційна, аналітична, коригувальна, прогностична </w:t>
      </w:r>
      <w:r w:rsidRPr="00244B0A">
        <w:rPr>
          <w:rFonts w:ascii="Times New Roman" w:eastAsia="Times New Roman" w:hAnsi="Times New Roman" w:cs="Times New Roman"/>
          <w:b/>
          <w:i/>
          <w:sz w:val="28"/>
          <w:szCs w:val="28"/>
          <w:lang w:val="uk-UA"/>
        </w:rPr>
        <w:t>–</w:t>
      </w:r>
      <w:r w:rsidRPr="00244B0A">
        <w:rPr>
          <w:rFonts w:ascii="Times New Roman" w:eastAsia="Times New Roman" w:hAnsi="Times New Roman" w:cs="Times New Roman"/>
          <w:sz w:val="28"/>
          <w:szCs w:val="28"/>
          <w:lang w:val="uk-UA"/>
        </w:rPr>
        <w:t xml:space="preserve"> відносно тих, хто надає освітні послуги: вчителя, закладу загальної середньої освіти.</w:t>
      </w:r>
    </w:p>
    <w:p w:rsidR="00244B0A" w:rsidRPr="00244B0A" w:rsidRDefault="00244B0A" w:rsidP="00244B0A">
      <w:pPr>
        <w:spacing w:after="0" w:line="240" w:lineRule="auto"/>
        <w:ind w:firstLine="709"/>
        <w:jc w:val="both"/>
        <w:rPr>
          <w:rFonts w:ascii="Times New Roman" w:eastAsia="Times New Roman" w:hAnsi="Times New Roman" w:cs="Times New Roman"/>
          <w:color w:val="000000"/>
          <w:sz w:val="28"/>
          <w:szCs w:val="28"/>
          <w:lang w:val="uk-UA"/>
        </w:rPr>
      </w:pPr>
      <w:r w:rsidRPr="00244B0A">
        <w:rPr>
          <w:rFonts w:ascii="Times New Roman" w:eastAsia="Times New Roman" w:hAnsi="Times New Roman" w:cs="Times New Roman"/>
          <w:sz w:val="28"/>
          <w:szCs w:val="28"/>
          <w:lang w:val="uk-UA"/>
        </w:rPr>
        <w:t>Об’єктами оцінювання результатів навчання здобувачів початкової освіти є складники ключових і предметних компетентностей: розуміння сутності предметів і явищ навколишнього світу, взаємозв’язків і відношень між ними; в</w:t>
      </w:r>
      <w:r w:rsidRPr="00244B0A">
        <w:rPr>
          <w:rFonts w:ascii="Times New Roman" w:eastAsia="Times New Roman" w:hAnsi="Times New Roman" w:cs="Times New Roman"/>
          <w:color w:val="000000"/>
          <w:sz w:val="28"/>
          <w:szCs w:val="28"/>
          <w:lang w:val="uk-UA"/>
        </w:rPr>
        <w:t xml:space="preserve">міння набувати та застосовувати знання та навички; досвід творчої діяльності; ціннісні ставлення. </w:t>
      </w:r>
    </w:p>
    <w:p w:rsidR="00244B0A" w:rsidRPr="00244B0A" w:rsidRDefault="00244B0A" w:rsidP="00244B0A">
      <w:pPr>
        <w:spacing w:after="0" w:line="240" w:lineRule="auto"/>
        <w:ind w:firstLine="708"/>
        <w:jc w:val="both"/>
        <w:rPr>
          <w:rFonts w:ascii="Times New Roman" w:eastAsia="Times New Roman" w:hAnsi="Times New Roman" w:cs="Times New Roman"/>
          <w:sz w:val="28"/>
          <w:szCs w:val="28"/>
          <w:lang w:val="uk-UA"/>
        </w:rPr>
      </w:pPr>
      <w:r w:rsidRPr="00244B0A">
        <w:rPr>
          <w:rFonts w:ascii="Times New Roman" w:eastAsia="Times New Roman" w:hAnsi="Times New Roman" w:cs="Times New Roman"/>
          <w:sz w:val="28"/>
          <w:szCs w:val="28"/>
          <w:lang w:val="uk-UA"/>
        </w:rPr>
        <w:t>Перевірку результатів навчання здобувачів</w:t>
      </w:r>
      <w:r w:rsidR="00EB3A3E">
        <w:rPr>
          <w:rFonts w:ascii="Times New Roman" w:eastAsia="Times New Roman" w:hAnsi="Times New Roman" w:cs="Times New Roman"/>
          <w:sz w:val="28"/>
          <w:szCs w:val="28"/>
          <w:lang w:val="uk-UA"/>
        </w:rPr>
        <w:t xml:space="preserve"> початкової освіти здійснюють з </w:t>
      </w:r>
      <w:r w:rsidRPr="00244B0A">
        <w:rPr>
          <w:rFonts w:ascii="Times New Roman" w:eastAsia="Times New Roman" w:hAnsi="Times New Roman" w:cs="Times New Roman"/>
          <w:sz w:val="28"/>
          <w:szCs w:val="28"/>
          <w:lang w:val="uk-UA"/>
        </w:rPr>
        <w:t>урахуванням принципів психологічної комфортності й здоров’язбере</w:t>
      </w:r>
      <w:r w:rsidR="00EB3A3E">
        <w:rPr>
          <w:rFonts w:ascii="Times New Roman" w:eastAsia="Times New Roman" w:hAnsi="Times New Roman" w:cs="Times New Roman"/>
          <w:sz w:val="28"/>
          <w:szCs w:val="28"/>
          <w:lang w:val="uk-UA"/>
        </w:rPr>
        <w:t>-</w:t>
      </w:r>
      <w:r w:rsidRPr="00244B0A">
        <w:rPr>
          <w:rFonts w:ascii="Times New Roman" w:eastAsia="Times New Roman" w:hAnsi="Times New Roman" w:cs="Times New Roman"/>
          <w:sz w:val="28"/>
          <w:szCs w:val="28"/>
          <w:lang w:val="uk-UA"/>
        </w:rPr>
        <w:t xml:space="preserve">жувального характеру освітнього процесу. </w:t>
      </w:r>
    </w:p>
    <w:p w:rsidR="00244B0A" w:rsidRPr="00244B0A" w:rsidRDefault="00244B0A" w:rsidP="00244B0A">
      <w:pPr>
        <w:spacing w:after="0" w:line="240" w:lineRule="auto"/>
        <w:ind w:firstLine="708"/>
        <w:jc w:val="both"/>
        <w:rPr>
          <w:rFonts w:ascii="Times New Roman" w:eastAsia="Times New Roman" w:hAnsi="Times New Roman" w:cs="Times New Roman"/>
          <w:sz w:val="28"/>
          <w:szCs w:val="28"/>
          <w:highlight w:val="white"/>
          <w:lang w:val="uk-UA"/>
        </w:rPr>
      </w:pPr>
      <w:r w:rsidRPr="00244B0A">
        <w:rPr>
          <w:rFonts w:ascii="Times New Roman" w:eastAsia="Times New Roman" w:hAnsi="Times New Roman" w:cs="Times New Roman"/>
          <w:sz w:val="28"/>
          <w:szCs w:val="28"/>
          <w:lang w:val="uk-UA"/>
        </w:rPr>
        <w:t>О</w:t>
      </w:r>
      <w:r w:rsidRPr="00244B0A">
        <w:rPr>
          <w:rFonts w:ascii="Times New Roman" w:eastAsia="Times New Roman" w:hAnsi="Times New Roman" w:cs="Times New Roman"/>
          <w:color w:val="000000"/>
          <w:sz w:val="28"/>
          <w:szCs w:val="28"/>
          <w:highlight w:val="white"/>
          <w:lang w:val="uk-UA"/>
        </w:rPr>
        <w:t xml:space="preserve">цінювання результатів навчання здобувача освіти в 1-4 класах здійснюють </w:t>
      </w:r>
      <w:r w:rsidRPr="00244B0A">
        <w:rPr>
          <w:rFonts w:ascii="Times New Roman" w:eastAsia="Times New Roman" w:hAnsi="Times New Roman" w:cs="Times New Roman"/>
          <w:sz w:val="28"/>
          <w:szCs w:val="28"/>
          <w:highlight w:val="white"/>
          <w:lang w:val="uk-UA"/>
        </w:rPr>
        <w:t xml:space="preserve">вербально у формі словесної характеристики результату й процесу навчальної діяльності, яка орієнтує його на визначення нових завдань щодо подальшого засвоєння програмового матеріалу. </w:t>
      </w:r>
      <w:r w:rsidRPr="00244B0A">
        <w:rPr>
          <w:rFonts w:ascii="Times New Roman" w:eastAsia="Times New Roman" w:hAnsi="Times New Roman" w:cs="Times New Roman"/>
          <w:sz w:val="28"/>
          <w:szCs w:val="28"/>
          <w:lang w:val="uk-UA"/>
        </w:rPr>
        <w:t>Воно має бути чітким, аргументованим і сприяти формуванню в учня умінь самооцінювання.</w:t>
      </w:r>
      <w:r w:rsidRPr="00244B0A">
        <w:rPr>
          <w:rFonts w:ascii="Times New Roman" w:eastAsia="Times New Roman" w:hAnsi="Times New Roman" w:cs="Times New Roman"/>
          <w:sz w:val="28"/>
          <w:szCs w:val="28"/>
          <w:highlight w:val="white"/>
          <w:lang w:val="uk-UA"/>
        </w:rPr>
        <w:t xml:space="preserve"> </w:t>
      </w:r>
    </w:p>
    <w:p w:rsidR="00A96B3F" w:rsidRDefault="00244B0A" w:rsidP="00244B0A">
      <w:pPr>
        <w:spacing w:after="0" w:line="240" w:lineRule="auto"/>
        <w:ind w:firstLine="708"/>
        <w:jc w:val="both"/>
        <w:rPr>
          <w:rFonts w:ascii="Times New Roman" w:eastAsia="Times New Roman" w:hAnsi="Times New Roman" w:cs="Times New Roman"/>
          <w:sz w:val="28"/>
          <w:szCs w:val="28"/>
          <w:lang w:val="uk-UA"/>
        </w:rPr>
      </w:pPr>
      <w:r w:rsidRPr="00244B0A">
        <w:rPr>
          <w:rFonts w:ascii="Times New Roman" w:eastAsia="Times New Roman" w:hAnsi="Times New Roman" w:cs="Times New Roman"/>
          <w:sz w:val="28"/>
          <w:szCs w:val="28"/>
          <w:lang w:val="uk-UA"/>
        </w:rPr>
        <w:t>Програмою передбачено виявлення динаміки розвитку якісних показників результатів навчання дитини відносно неї самої. Це простежується у визначенні в кінці кожного структурного компоненту змісту програми в окремому предметі термінів і понять, які має доцільно застосовувати дитина (без їх визначення), системи вправ із програмованою помилкою, узагальненої презентації опанованого матеріалу як опису за пропонованою структурою тощо. Такий підхід створює умови для усунення психологічного тиску та сприятиме опануванню учнями способів самоконтролю, самооцінювання й самокорекції, формуванню їх рефлексивної позиції, мотивації на досягнення успіху в особистісному зростанні.</w:t>
      </w:r>
    </w:p>
    <w:p w:rsidR="00F62EC2" w:rsidRDefault="00F62EC2" w:rsidP="00244B0A">
      <w:pPr>
        <w:spacing w:after="0" w:line="240" w:lineRule="auto"/>
        <w:ind w:firstLine="708"/>
        <w:jc w:val="both"/>
        <w:rPr>
          <w:rFonts w:ascii="Times New Roman" w:eastAsia="Times New Roman" w:hAnsi="Times New Roman" w:cs="Times New Roman"/>
          <w:sz w:val="28"/>
          <w:szCs w:val="28"/>
          <w:lang w:val="uk-UA"/>
        </w:rPr>
      </w:pPr>
    </w:p>
    <w:p w:rsidR="00F62EC2" w:rsidRPr="00A96B3F" w:rsidRDefault="00F62EC2" w:rsidP="00244B0A">
      <w:pPr>
        <w:spacing w:after="0" w:line="240" w:lineRule="auto"/>
        <w:ind w:firstLine="708"/>
        <w:jc w:val="both"/>
        <w:rPr>
          <w:rFonts w:ascii="Times New Roman" w:eastAsia="Times New Roman" w:hAnsi="Times New Roman" w:cs="Times New Roman"/>
          <w:sz w:val="28"/>
          <w:szCs w:val="28"/>
          <w:lang w:val="uk-UA"/>
        </w:rPr>
      </w:pPr>
    </w:p>
    <w:p w:rsidR="00B225B4" w:rsidRPr="003516E9" w:rsidRDefault="00A96B3F" w:rsidP="003516E9">
      <w:pPr>
        <w:pStyle w:val="a3"/>
        <w:numPr>
          <w:ilvl w:val="0"/>
          <w:numId w:val="2"/>
        </w:numPr>
        <w:ind w:right="57"/>
        <w:jc w:val="both"/>
        <w:outlineLvl w:val="0"/>
        <w:rPr>
          <w:rFonts w:ascii="Times New Roman" w:eastAsia="Times New Roman" w:hAnsi="Times New Roman" w:cs="Times New Roman"/>
          <w:sz w:val="28"/>
          <w:szCs w:val="28"/>
          <w:lang w:val="uk-UA" w:eastAsia="ru-RU"/>
        </w:rPr>
      </w:pPr>
      <w:r w:rsidRPr="00A96B3F">
        <w:rPr>
          <w:rFonts w:ascii="Times New Roman" w:eastAsia="Times New Roman" w:hAnsi="Times New Roman" w:cs="Times New Roman"/>
          <w:b/>
          <w:i/>
          <w:iCs/>
          <w:color w:val="000000"/>
          <w:sz w:val="28"/>
          <w:szCs w:val="28"/>
          <w:lang w:eastAsia="ru-RU"/>
        </w:rPr>
        <w:t>Програмно-методичне забезпечення освітньої програми</w:t>
      </w:r>
    </w:p>
    <w:p w:rsidR="00B225B4" w:rsidRPr="00B225B4" w:rsidRDefault="00B225B4" w:rsidP="00B225B4">
      <w:pPr>
        <w:spacing w:after="0" w:line="240" w:lineRule="auto"/>
        <w:ind w:firstLine="709"/>
        <w:jc w:val="both"/>
        <w:rPr>
          <w:rFonts w:ascii="Times New Roman" w:eastAsia="Times New Roman" w:hAnsi="Times New Roman" w:cs="Times New Roman"/>
          <w:sz w:val="28"/>
          <w:szCs w:val="28"/>
          <w:highlight w:val="white"/>
          <w:lang w:val="uk-UA" w:eastAsia="ru-RU"/>
        </w:rPr>
      </w:pPr>
      <w:r w:rsidRPr="00B225B4">
        <w:rPr>
          <w:rFonts w:ascii="Times New Roman" w:eastAsia="Times New Roman" w:hAnsi="Times New Roman" w:cs="Times New Roman"/>
          <w:sz w:val="24"/>
          <w:szCs w:val="24"/>
          <w:lang w:val="uk-UA" w:eastAsia="ru-RU"/>
        </w:rPr>
        <w:t xml:space="preserve">  </w:t>
      </w:r>
      <w:r w:rsidRPr="00B225B4">
        <w:rPr>
          <w:rFonts w:ascii="Times New Roman" w:eastAsia="Times New Roman" w:hAnsi="Times New Roman" w:cs="Times New Roman"/>
          <w:sz w:val="28"/>
          <w:szCs w:val="28"/>
          <w:highlight w:val="white"/>
          <w:lang w:val="uk-UA" w:eastAsia="ru-RU"/>
        </w:rPr>
        <w:t>1-</w:t>
      </w:r>
      <w:r>
        <w:rPr>
          <w:rFonts w:ascii="Times New Roman" w:eastAsia="Times New Roman" w:hAnsi="Times New Roman" w:cs="Times New Roman"/>
          <w:sz w:val="28"/>
          <w:szCs w:val="28"/>
          <w:highlight w:val="white"/>
          <w:lang w:val="uk-UA" w:eastAsia="ru-RU"/>
        </w:rPr>
        <w:t>А</w:t>
      </w:r>
      <w:r w:rsidRPr="00B225B4">
        <w:rPr>
          <w:rFonts w:ascii="Times New Roman" w:eastAsia="Times New Roman" w:hAnsi="Times New Roman" w:cs="Times New Roman"/>
          <w:sz w:val="28"/>
          <w:szCs w:val="28"/>
          <w:highlight w:val="white"/>
          <w:lang w:val="uk-UA" w:eastAsia="ru-RU"/>
        </w:rPr>
        <w:t xml:space="preserve"> клас працю</w:t>
      </w:r>
      <w:r>
        <w:rPr>
          <w:rFonts w:ascii="Times New Roman" w:eastAsia="Times New Roman" w:hAnsi="Times New Roman" w:cs="Times New Roman"/>
          <w:sz w:val="28"/>
          <w:szCs w:val="28"/>
          <w:highlight w:val="white"/>
          <w:lang w:val="uk-UA" w:eastAsia="ru-RU"/>
        </w:rPr>
        <w:t>є</w:t>
      </w:r>
      <w:r w:rsidRPr="00B225B4">
        <w:rPr>
          <w:rFonts w:ascii="Times New Roman" w:eastAsia="Times New Roman" w:hAnsi="Times New Roman" w:cs="Times New Roman"/>
          <w:sz w:val="28"/>
          <w:szCs w:val="28"/>
          <w:highlight w:val="white"/>
          <w:lang w:val="uk-UA" w:eastAsia="ru-RU"/>
        </w:rPr>
        <w:t xml:space="preserve"> за авторськими навчальними посібниками, які є невід’ємною частиною програми, дидактично доцільні для реалізації нових підходів у роботі з учнями, відповідають вимогам щодо уникнення </w:t>
      </w:r>
      <w:r w:rsidRPr="00B225B4">
        <w:rPr>
          <w:rFonts w:ascii="Times New Roman" w:eastAsia="Times New Roman" w:hAnsi="Times New Roman" w:cs="Times New Roman"/>
          <w:sz w:val="28"/>
          <w:szCs w:val="28"/>
          <w:highlight w:val="white"/>
          <w:lang w:val="uk-UA" w:eastAsia="ru-RU"/>
        </w:rPr>
        <w:lastRenderedPageBreak/>
        <w:t xml:space="preserve">перевантаження учнів та використовуються з добровільної згоди батьків учнів класу на фінансове забезпечення (згідно листа Міністерства освіти і науки </w:t>
      </w:r>
      <w:r w:rsidRPr="00B225B4">
        <w:rPr>
          <w:rFonts w:ascii="Times New Roman" w:eastAsia="Times New Roman" w:hAnsi="Times New Roman" w:cs="Times New Roman"/>
          <w:sz w:val="28"/>
          <w:szCs w:val="28"/>
          <w:lang w:val="uk-UA" w:eastAsia="ru-RU"/>
        </w:rPr>
        <w:t>№22.1/12-Г-1201 від 24.12.2019)</w:t>
      </w:r>
      <w:r w:rsidRPr="00B225B4">
        <w:rPr>
          <w:rFonts w:ascii="Times New Roman" w:eastAsia="Times New Roman" w:hAnsi="Times New Roman" w:cs="Times New Roman"/>
          <w:sz w:val="28"/>
          <w:szCs w:val="28"/>
          <w:highlight w:val="white"/>
          <w:lang w:val="uk-UA" w:eastAsia="ru-RU"/>
        </w:rPr>
        <w:t>.</w:t>
      </w:r>
    </w:p>
    <w:p w:rsidR="00A96B3F" w:rsidRPr="00A96B3F" w:rsidRDefault="00A96B3F" w:rsidP="00A96B3F">
      <w:pPr>
        <w:pStyle w:val="a3"/>
        <w:ind w:right="57"/>
        <w:jc w:val="both"/>
        <w:outlineLvl w:val="0"/>
        <w:rPr>
          <w:rFonts w:ascii="Times New Roman" w:eastAsia="Times New Roman" w:hAnsi="Times New Roman" w:cs="Times New Roman"/>
          <w:sz w:val="28"/>
          <w:szCs w:val="28"/>
          <w:lang w:val="uk-UA" w:eastAsia="ru-RU"/>
        </w:rPr>
      </w:pPr>
    </w:p>
    <w:p w:rsidR="00A96B3F" w:rsidRPr="00A96B3F" w:rsidRDefault="00A96B3F" w:rsidP="00A96B3F">
      <w:pPr>
        <w:spacing w:after="0" w:line="240" w:lineRule="auto"/>
        <w:ind w:firstLine="600"/>
        <w:jc w:val="both"/>
        <w:rPr>
          <w:rFonts w:ascii="Times New Roman" w:eastAsia="Calibri" w:hAnsi="Times New Roman" w:cs="Times New Roman"/>
          <w:sz w:val="28"/>
          <w:szCs w:val="28"/>
          <w:lang w:val="uk-UA"/>
        </w:rPr>
      </w:pPr>
    </w:p>
    <w:p w:rsidR="00CD3A16" w:rsidRDefault="00CD3A16">
      <w:pPr>
        <w:rPr>
          <w:lang w:val="uk-UA"/>
        </w:rPr>
      </w:pPr>
    </w:p>
    <w:p w:rsidR="00BF4E5B" w:rsidRDefault="00BF4E5B">
      <w:pPr>
        <w:rPr>
          <w:lang w:val="uk-UA"/>
        </w:rPr>
      </w:pPr>
    </w:p>
    <w:p w:rsidR="00BF4E5B" w:rsidRDefault="00BF4E5B">
      <w:pPr>
        <w:rPr>
          <w:lang w:val="uk-UA"/>
        </w:rPr>
      </w:pPr>
    </w:p>
    <w:p w:rsidR="00BF4E5B" w:rsidRDefault="00BF4E5B">
      <w:pPr>
        <w:rPr>
          <w:lang w:val="uk-UA"/>
        </w:rPr>
      </w:pPr>
    </w:p>
    <w:p w:rsidR="00BF4E5B" w:rsidRDefault="00BF4E5B">
      <w:pPr>
        <w:rPr>
          <w:lang w:val="uk-UA"/>
        </w:rPr>
      </w:pPr>
    </w:p>
    <w:p w:rsidR="00BF4E5B" w:rsidRDefault="00BF4E5B">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BF4E5B" w:rsidRDefault="00BF4E5B">
      <w:pPr>
        <w:rPr>
          <w:lang w:val="uk-UA"/>
        </w:rPr>
      </w:pPr>
    </w:p>
    <w:p w:rsidR="00BF4E5B" w:rsidRDefault="00BF4E5B">
      <w:pPr>
        <w:rPr>
          <w:lang w:val="uk-UA"/>
        </w:rPr>
      </w:pPr>
    </w:p>
    <w:p w:rsidR="00BF4E5B" w:rsidRDefault="00BF4E5B">
      <w:pPr>
        <w:rPr>
          <w:lang w:val="uk-UA"/>
        </w:rPr>
      </w:pPr>
    </w:p>
    <w:p w:rsidR="00537813" w:rsidRDefault="00537813">
      <w:pPr>
        <w:rPr>
          <w:lang w:val="uk-UA"/>
        </w:rPr>
      </w:pPr>
    </w:p>
    <w:p w:rsidR="00537813" w:rsidRDefault="00537813">
      <w:pPr>
        <w:rPr>
          <w:lang w:val="uk-UA"/>
        </w:rPr>
      </w:pPr>
    </w:p>
    <w:p w:rsidR="00537813" w:rsidRDefault="00537813">
      <w:pPr>
        <w:rPr>
          <w:lang w:val="uk-UA"/>
        </w:rPr>
      </w:pPr>
    </w:p>
    <w:p w:rsidR="00537813" w:rsidRDefault="00537813">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F62EC2" w:rsidRDefault="00F62EC2">
      <w:pPr>
        <w:rPr>
          <w:lang w:val="uk-UA"/>
        </w:rPr>
      </w:pPr>
    </w:p>
    <w:p w:rsidR="00537813" w:rsidRDefault="00537813">
      <w:pPr>
        <w:rPr>
          <w:lang w:val="uk-UA"/>
        </w:rPr>
      </w:pPr>
    </w:p>
    <w:p w:rsidR="00537813" w:rsidRDefault="00537813">
      <w:pPr>
        <w:rPr>
          <w:lang w:val="uk-UA"/>
        </w:rPr>
      </w:pPr>
    </w:p>
    <w:p w:rsidR="00537813" w:rsidRPr="00537813" w:rsidRDefault="00537813" w:rsidP="00537813">
      <w:pPr>
        <w:pBdr>
          <w:top w:val="nil"/>
          <w:left w:val="nil"/>
          <w:bottom w:val="nil"/>
          <w:right w:val="nil"/>
          <w:between w:val="nil"/>
        </w:pBdr>
        <w:spacing w:line="240" w:lineRule="auto"/>
        <w:rPr>
          <w:rFonts w:ascii="Times New Roman" w:eastAsia="Times New Roman" w:hAnsi="Times New Roman" w:cs="Times New Roman"/>
          <w:color w:val="000000"/>
          <w:sz w:val="28"/>
          <w:szCs w:val="28"/>
          <w:lang w:eastAsia="ru-RU"/>
        </w:rPr>
      </w:pPr>
      <w:r w:rsidRPr="00537813">
        <w:rPr>
          <w:rFonts w:ascii="Times New Roman" w:eastAsia="Times New Roman" w:hAnsi="Times New Roman" w:cs="Times New Roman"/>
          <w:color w:val="000000"/>
          <w:sz w:val="28"/>
          <w:szCs w:val="28"/>
          <w:lang w:val="uk-UA" w:eastAsia="ru-RU"/>
        </w:rPr>
        <w:t xml:space="preserve">Освітня програма в обсязі   </w:t>
      </w:r>
      <w:r w:rsidRPr="00537813">
        <w:rPr>
          <w:rFonts w:ascii="Times New Roman" w:eastAsia="Times New Roman" w:hAnsi="Times New Roman" w:cs="Times New Roman"/>
          <w:color w:val="000000"/>
          <w:sz w:val="28"/>
          <w:szCs w:val="28"/>
          <w:lang w:val="uk-UA" w:eastAsia="ru-RU"/>
        </w:rPr>
        <w:tab/>
      </w:r>
      <w:r w:rsidRPr="00537813">
        <w:rPr>
          <w:rFonts w:ascii="Times New Roman" w:eastAsia="Times New Roman" w:hAnsi="Times New Roman" w:cs="Times New Roman"/>
          <w:color w:val="000000"/>
          <w:sz w:val="28"/>
          <w:szCs w:val="28"/>
          <w:lang w:val="uk-UA" w:eastAsia="ru-RU"/>
        </w:rPr>
        <w:tab/>
      </w:r>
      <w:r>
        <w:rPr>
          <w:rFonts w:ascii="Times New Roman" w:eastAsia="Times New Roman" w:hAnsi="Times New Roman" w:cs="Times New Roman"/>
          <w:color w:val="000000"/>
          <w:sz w:val="28"/>
          <w:szCs w:val="28"/>
          <w:lang w:eastAsia="ru-RU"/>
        </w:rPr>
        <w:t>1</w:t>
      </w:r>
      <w:r w:rsidR="00F62EC2">
        <w:rPr>
          <w:rFonts w:ascii="Times New Roman" w:eastAsia="Times New Roman" w:hAnsi="Times New Roman" w:cs="Times New Roman"/>
          <w:color w:val="000000"/>
          <w:sz w:val="28"/>
          <w:szCs w:val="28"/>
          <w:lang w:val="uk-UA" w:eastAsia="ru-RU"/>
        </w:rPr>
        <w:t>6</w:t>
      </w:r>
      <w:r w:rsidRPr="00537813">
        <w:rPr>
          <w:rFonts w:ascii="Times New Roman" w:eastAsia="Times New Roman" w:hAnsi="Times New Roman" w:cs="Times New Roman"/>
          <w:color w:val="000000"/>
          <w:sz w:val="28"/>
          <w:szCs w:val="28"/>
          <w:lang w:val="uk-UA" w:eastAsia="ru-RU"/>
        </w:rPr>
        <w:t xml:space="preserve">  сторінок пронумерована, прошнурована,</w:t>
      </w:r>
      <w:r w:rsidRPr="00537813">
        <w:rPr>
          <w:rFonts w:ascii="Times New Roman" w:eastAsia="Times New Roman" w:hAnsi="Times New Roman" w:cs="Times New Roman"/>
          <w:color w:val="000000"/>
          <w:sz w:val="28"/>
          <w:szCs w:val="28"/>
          <w:lang w:eastAsia="ru-RU"/>
        </w:rPr>
        <w:t xml:space="preserve"> скріплена печаткою.</w:t>
      </w:r>
    </w:p>
    <w:p w:rsidR="00537813" w:rsidRPr="00537813" w:rsidRDefault="00537813" w:rsidP="00537813">
      <w:pPr>
        <w:pBdr>
          <w:top w:val="nil"/>
          <w:left w:val="nil"/>
          <w:bottom w:val="nil"/>
          <w:right w:val="nil"/>
          <w:between w:val="nil"/>
        </w:pBdr>
        <w:spacing w:line="240" w:lineRule="auto"/>
        <w:rPr>
          <w:rFonts w:ascii="Times New Roman" w:eastAsia="Times New Roman" w:hAnsi="Times New Roman" w:cs="Times New Roman"/>
          <w:color w:val="000000"/>
          <w:sz w:val="28"/>
          <w:szCs w:val="28"/>
          <w:lang w:eastAsia="ru-RU"/>
        </w:rPr>
      </w:pPr>
    </w:p>
    <w:p w:rsidR="00537813" w:rsidRPr="00537813" w:rsidRDefault="00537813" w:rsidP="00537813">
      <w:pPr>
        <w:pBdr>
          <w:top w:val="nil"/>
          <w:left w:val="nil"/>
          <w:bottom w:val="nil"/>
          <w:right w:val="nil"/>
          <w:between w:val="nil"/>
        </w:pBdr>
        <w:spacing w:line="240" w:lineRule="auto"/>
        <w:rPr>
          <w:rFonts w:ascii="Times New Roman" w:eastAsia="Times New Roman" w:hAnsi="Times New Roman" w:cs="Times New Roman"/>
          <w:color w:val="000000"/>
          <w:sz w:val="28"/>
          <w:szCs w:val="28"/>
          <w:lang w:eastAsia="ru-RU"/>
        </w:rPr>
      </w:pPr>
    </w:p>
    <w:p w:rsidR="00537813" w:rsidRPr="00537813" w:rsidRDefault="00537813" w:rsidP="00537813">
      <w:pPr>
        <w:pBdr>
          <w:top w:val="nil"/>
          <w:left w:val="nil"/>
          <w:bottom w:val="nil"/>
          <w:right w:val="nil"/>
          <w:between w:val="nil"/>
        </w:pBdr>
        <w:spacing w:line="240" w:lineRule="auto"/>
        <w:rPr>
          <w:rFonts w:ascii="Times New Roman" w:eastAsia="Times New Roman" w:hAnsi="Times New Roman" w:cs="Times New Roman"/>
          <w:color w:val="000000"/>
          <w:sz w:val="28"/>
          <w:szCs w:val="28"/>
          <w:lang w:val="uk-UA" w:eastAsia="ru-RU"/>
        </w:rPr>
      </w:pPr>
      <w:r w:rsidRPr="00537813">
        <w:rPr>
          <w:rFonts w:ascii="Times New Roman" w:eastAsia="Times New Roman" w:hAnsi="Times New Roman" w:cs="Times New Roman"/>
          <w:color w:val="000000"/>
          <w:sz w:val="28"/>
          <w:szCs w:val="28"/>
          <w:lang w:eastAsia="ru-RU"/>
        </w:rPr>
        <w:t>30</w:t>
      </w:r>
      <w:r w:rsidRPr="00537813">
        <w:rPr>
          <w:rFonts w:ascii="Times New Roman" w:eastAsia="Times New Roman" w:hAnsi="Times New Roman" w:cs="Times New Roman"/>
          <w:color w:val="000000"/>
          <w:sz w:val="28"/>
          <w:szCs w:val="28"/>
          <w:lang w:val="uk-UA" w:eastAsia="ru-RU"/>
        </w:rPr>
        <w:t xml:space="preserve"> серпня  202</w:t>
      </w:r>
      <w:r w:rsidRPr="00537813">
        <w:rPr>
          <w:rFonts w:ascii="Times New Roman" w:eastAsia="Times New Roman" w:hAnsi="Times New Roman" w:cs="Times New Roman"/>
          <w:color w:val="000000"/>
          <w:sz w:val="28"/>
          <w:szCs w:val="28"/>
          <w:lang w:eastAsia="ru-RU"/>
        </w:rPr>
        <w:t>2</w:t>
      </w:r>
      <w:r w:rsidRPr="00537813">
        <w:rPr>
          <w:rFonts w:ascii="Times New Roman" w:eastAsia="Times New Roman" w:hAnsi="Times New Roman" w:cs="Times New Roman"/>
          <w:color w:val="000000"/>
          <w:sz w:val="28"/>
          <w:szCs w:val="28"/>
          <w:lang w:val="uk-UA" w:eastAsia="ru-RU"/>
        </w:rPr>
        <w:t xml:space="preserve"> р.</w:t>
      </w:r>
    </w:p>
    <w:p w:rsidR="00537813" w:rsidRPr="00537813" w:rsidRDefault="00537813" w:rsidP="00537813">
      <w:pPr>
        <w:pBdr>
          <w:top w:val="nil"/>
          <w:left w:val="nil"/>
          <w:bottom w:val="nil"/>
          <w:right w:val="nil"/>
          <w:between w:val="nil"/>
        </w:pBdr>
        <w:spacing w:line="240" w:lineRule="auto"/>
        <w:rPr>
          <w:rFonts w:ascii="Times New Roman" w:eastAsia="Times New Roman" w:hAnsi="Times New Roman" w:cs="Times New Roman"/>
          <w:color w:val="000000"/>
          <w:sz w:val="28"/>
          <w:szCs w:val="28"/>
          <w:lang w:val="uk-UA" w:eastAsia="ru-RU"/>
        </w:rPr>
      </w:pPr>
    </w:p>
    <w:p w:rsidR="00537813" w:rsidRPr="00537813" w:rsidRDefault="00537813" w:rsidP="00537813">
      <w:pPr>
        <w:pBdr>
          <w:top w:val="nil"/>
          <w:left w:val="nil"/>
          <w:bottom w:val="nil"/>
          <w:right w:val="nil"/>
          <w:between w:val="nil"/>
        </w:pBdr>
        <w:spacing w:line="240" w:lineRule="auto"/>
        <w:rPr>
          <w:rFonts w:ascii="Times New Roman" w:eastAsia="Times New Roman" w:hAnsi="Times New Roman" w:cs="Times New Roman"/>
          <w:color w:val="000000"/>
          <w:sz w:val="28"/>
          <w:szCs w:val="28"/>
          <w:lang w:eastAsia="ru-RU"/>
        </w:rPr>
      </w:pPr>
      <w:r w:rsidRPr="00537813">
        <w:rPr>
          <w:rFonts w:ascii="Times New Roman" w:eastAsia="Times New Roman" w:hAnsi="Times New Roman" w:cs="Times New Roman"/>
          <w:color w:val="000000"/>
          <w:sz w:val="28"/>
          <w:szCs w:val="28"/>
          <w:lang w:eastAsia="ru-RU"/>
        </w:rPr>
        <w:t xml:space="preserve">Директор школи </w:t>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t>Юлія КРИЧЕВСЬКА</w:t>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r w:rsidRPr="00537813">
        <w:rPr>
          <w:rFonts w:ascii="Times New Roman" w:eastAsia="Times New Roman" w:hAnsi="Times New Roman" w:cs="Times New Roman"/>
          <w:color w:val="000000"/>
          <w:sz w:val="28"/>
          <w:szCs w:val="28"/>
          <w:lang w:eastAsia="ru-RU"/>
        </w:rPr>
        <w:tab/>
      </w:r>
    </w:p>
    <w:p w:rsidR="00537813" w:rsidRPr="00537813" w:rsidRDefault="00537813"/>
    <w:sectPr w:rsidR="00537813" w:rsidRPr="00537813" w:rsidSect="00D64D69">
      <w:footerReference w:type="default" r:id="rId8"/>
      <w:pgSz w:w="11906" w:h="16838"/>
      <w:pgMar w:top="851" w:right="850" w:bottom="426"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4BFB" w:rsidRDefault="00E44BFB" w:rsidP="00BF4E5B">
      <w:pPr>
        <w:spacing w:after="0" w:line="240" w:lineRule="auto"/>
      </w:pPr>
      <w:r>
        <w:separator/>
      </w:r>
    </w:p>
  </w:endnote>
  <w:endnote w:type="continuationSeparator" w:id="1">
    <w:p w:rsidR="00E44BFB" w:rsidRDefault="00E44BFB" w:rsidP="00BF4E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icrosoft Sans Serif">
    <w:panose1 w:val="020B0604020202020204"/>
    <w:charset w:val="CC"/>
    <w:family w:val="swiss"/>
    <w:pitch w:val="variable"/>
    <w:sig w:usb0="E1002AFF" w:usb1="C0000002" w:usb2="00000008" w:usb3="00000000" w:csb0="000101FF" w:csb1="00000000"/>
  </w:font>
  <w:font w:name="Calibri Light">
    <w:altName w:val="Calibr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6107760"/>
      <w:docPartObj>
        <w:docPartGallery w:val="Page Numbers (Bottom of Page)"/>
        <w:docPartUnique/>
      </w:docPartObj>
    </w:sdtPr>
    <w:sdtContent>
      <w:p w:rsidR="00BF4E5B" w:rsidRDefault="003A0DF5">
        <w:pPr>
          <w:pStyle w:val="a7"/>
          <w:jc w:val="center"/>
        </w:pPr>
        <w:r>
          <w:fldChar w:fldCharType="begin"/>
        </w:r>
        <w:r w:rsidR="00BF4E5B">
          <w:instrText>PAGE   \* MERGEFORMAT</w:instrText>
        </w:r>
        <w:r>
          <w:fldChar w:fldCharType="separate"/>
        </w:r>
        <w:r w:rsidR="00826D21">
          <w:rPr>
            <w:noProof/>
          </w:rPr>
          <w:t>14</w:t>
        </w:r>
        <w:r>
          <w:fldChar w:fldCharType="end"/>
        </w:r>
      </w:p>
    </w:sdtContent>
  </w:sdt>
  <w:p w:rsidR="00BF4E5B" w:rsidRDefault="00BF4E5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4BFB" w:rsidRDefault="00E44BFB" w:rsidP="00BF4E5B">
      <w:pPr>
        <w:spacing w:after="0" w:line="240" w:lineRule="auto"/>
      </w:pPr>
      <w:r>
        <w:separator/>
      </w:r>
    </w:p>
  </w:footnote>
  <w:footnote w:type="continuationSeparator" w:id="1">
    <w:p w:rsidR="00E44BFB" w:rsidRDefault="00E44BFB" w:rsidP="00BF4E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F0A83"/>
    <w:multiLevelType w:val="hybridMultilevel"/>
    <w:tmpl w:val="0A4C8AD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558F0504"/>
    <w:multiLevelType w:val="hybridMultilevel"/>
    <w:tmpl w:val="E09E9032"/>
    <w:lvl w:ilvl="0" w:tplc="39FAA994">
      <w:start w:val="3"/>
      <w:numFmt w:val="decimal"/>
      <w:lvlText w:val="%1."/>
      <w:lvlJc w:val="left"/>
      <w:pPr>
        <w:ind w:left="720"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04286C"/>
    <w:rsid w:val="0004286C"/>
    <w:rsid w:val="00086FFF"/>
    <w:rsid w:val="0015221F"/>
    <w:rsid w:val="001D6E33"/>
    <w:rsid w:val="00244B0A"/>
    <w:rsid w:val="003516E9"/>
    <w:rsid w:val="003A0DF5"/>
    <w:rsid w:val="003D062D"/>
    <w:rsid w:val="004B0E6F"/>
    <w:rsid w:val="00537813"/>
    <w:rsid w:val="00541B76"/>
    <w:rsid w:val="005562FB"/>
    <w:rsid w:val="005E4862"/>
    <w:rsid w:val="005F23FF"/>
    <w:rsid w:val="006C04D4"/>
    <w:rsid w:val="006F4D8C"/>
    <w:rsid w:val="0080376B"/>
    <w:rsid w:val="00826D21"/>
    <w:rsid w:val="008B25E8"/>
    <w:rsid w:val="008C3C98"/>
    <w:rsid w:val="0099535B"/>
    <w:rsid w:val="00A3159D"/>
    <w:rsid w:val="00A96B3F"/>
    <w:rsid w:val="00B225B4"/>
    <w:rsid w:val="00B56D93"/>
    <w:rsid w:val="00B6524E"/>
    <w:rsid w:val="00BC6532"/>
    <w:rsid w:val="00BD02B2"/>
    <w:rsid w:val="00BD36DC"/>
    <w:rsid w:val="00BF4E5B"/>
    <w:rsid w:val="00C066A9"/>
    <w:rsid w:val="00C56CB9"/>
    <w:rsid w:val="00C94532"/>
    <w:rsid w:val="00CD3A16"/>
    <w:rsid w:val="00CE3A2C"/>
    <w:rsid w:val="00CE624D"/>
    <w:rsid w:val="00D64D69"/>
    <w:rsid w:val="00E0263C"/>
    <w:rsid w:val="00E44BFB"/>
    <w:rsid w:val="00E60040"/>
    <w:rsid w:val="00E65F12"/>
    <w:rsid w:val="00EB3A3E"/>
    <w:rsid w:val="00EE659D"/>
    <w:rsid w:val="00F62EC2"/>
    <w:rsid w:val="00FE4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5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D36DC"/>
    <w:pPr>
      <w:ind w:left="720"/>
      <w:contextualSpacing/>
    </w:pPr>
  </w:style>
  <w:style w:type="paragraph" w:styleId="a4">
    <w:name w:val="No Spacing"/>
    <w:uiPriority w:val="1"/>
    <w:qFormat/>
    <w:rsid w:val="005E4862"/>
    <w:pPr>
      <w:spacing w:after="0" w:line="240" w:lineRule="auto"/>
    </w:pPr>
  </w:style>
  <w:style w:type="paragraph" w:styleId="a5">
    <w:name w:val="header"/>
    <w:basedOn w:val="a"/>
    <w:link w:val="a6"/>
    <w:uiPriority w:val="99"/>
    <w:unhideWhenUsed/>
    <w:rsid w:val="00BF4E5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F4E5B"/>
  </w:style>
  <w:style w:type="paragraph" w:styleId="a7">
    <w:name w:val="footer"/>
    <w:basedOn w:val="a"/>
    <w:link w:val="a8"/>
    <w:uiPriority w:val="99"/>
    <w:unhideWhenUsed/>
    <w:rsid w:val="00BF4E5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F4E5B"/>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utt.ly/MynTay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16</Pages>
  <Words>21570</Words>
  <Characters>12296</Characters>
  <Application>Microsoft Office Word</Application>
  <DocSecurity>0</DocSecurity>
  <Lines>102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К322</cp:lastModifiedBy>
  <cp:revision>35</cp:revision>
  <dcterms:created xsi:type="dcterms:W3CDTF">2022-09-18T15:44:00Z</dcterms:created>
  <dcterms:modified xsi:type="dcterms:W3CDTF">2023-06-02T11:44:00Z</dcterms:modified>
</cp:coreProperties>
</file>